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497" w:rsidRDefault="00873DBB" w:rsidP="00710497">
      <w:pPr>
        <w:pStyle w:val="CRCoverPage"/>
        <w:tabs>
          <w:tab w:val="right" w:pos="9639"/>
        </w:tabs>
        <w:spacing w:after="0"/>
        <w:rPr>
          <w:b/>
          <w:i/>
          <w:noProof/>
          <w:sz w:val="28"/>
          <w:lang w:eastAsia="zh-CN"/>
        </w:rPr>
      </w:pPr>
      <w:r>
        <w:rPr>
          <w:b/>
          <w:noProof/>
          <w:sz w:val="24"/>
        </w:rPr>
        <w:t>3GPP TSG-CT WG4 Meeting #</w:t>
      </w:r>
      <w:r w:rsidR="008F0747">
        <w:rPr>
          <w:rFonts w:hint="eastAsia"/>
          <w:b/>
          <w:noProof/>
          <w:sz w:val="24"/>
          <w:lang w:eastAsia="zh-CN"/>
        </w:rPr>
        <w:t>103-</w:t>
      </w:r>
      <w:r w:rsidR="00710497">
        <w:rPr>
          <w:b/>
          <w:noProof/>
          <w:sz w:val="24"/>
        </w:rPr>
        <w:t>e</w:t>
      </w:r>
      <w:r w:rsidR="00710497">
        <w:rPr>
          <w:b/>
          <w:i/>
          <w:noProof/>
          <w:sz w:val="28"/>
        </w:rPr>
        <w:tab/>
      </w:r>
      <w:r w:rsidR="00710497">
        <w:rPr>
          <w:b/>
          <w:noProof/>
          <w:sz w:val="24"/>
        </w:rPr>
        <w:t>C4-2</w:t>
      </w:r>
      <w:r w:rsidR="00D557C5">
        <w:rPr>
          <w:rFonts w:hint="eastAsia"/>
          <w:b/>
          <w:noProof/>
          <w:sz w:val="24"/>
          <w:lang w:eastAsia="zh-CN"/>
        </w:rPr>
        <w:t>1229</w:t>
      </w:r>
      <w:r w:rsidR="009A328E">
        <w:rPr>
          <w:rFonts w:hint="eastAsia"/>
          <w:b/>
          <w:noProof/>
          <w:sz w:val="24"/>
          <w:lang w:eastAsia="zh-CN"/>
        </w:rPr>
        <w:t>6</w:t>
      </w:r>
    </w:p>
    <w:p w:rsidR="00710497" w:rsidRDefault="00710497" w:rsidP="00710497">
      <w:pPr>
        <w:pStyle w:val="CRCoverPage"/>
        <w:outlineLvl w:val="0"/>
        <w:rPr>
          <w:b/>
          <w:noProof/>
          <w:sz w:val="24"/>
          <w:lang w:eastAsia="zh-CN"/>
        </w:rPr>
      </w:pPr>
      <w:r>
        <w:rPr>
          <w:b/>
          <w:noProof/>
          <w:sz w:val="24"/>
        </w:rPr>
        <w:t xml:space="preserve">E-Meeting, </w:t>
      </w:r>
      <w:r w:rsidR="00873DBB">
        <w:rPr>
          <w:rFonts w:hint="eastAsia"/>
          <w:b/>
          <w:noProof/>
          <w:sz w:val="24"/>
          <w:lang w:eastAsia="zh-CN"/>
        </w:rPr>
        <w:t>1</w:t>
      </w:r>
      <w:r w:rsidR="008F0747">
        <w:rPr>
          <w:rFonts w:hint="eastAsia"/>
          <w:b/>
          <w:noProof/>
          <w:sz w:val="24"/>
          <w:lang w:eastAsia="zh-CN"/>
        </w:rPr>
        <w:t>4</w:t>
      </w:r>
      <w:r w:rsidR="00873DBB">
        <w:rPr>
          <w:rFonts w:hint="eastAsia"/>
          <w:b/>
          <w:noProof/>
          <w:sz w:val="24"/>
          <w:vertAlign w:val="superscript"/>
          <w:lang w:eastAsia="zh-CN"/>
        </w:rPr>
        <w:t>th</w:t>
      </w:r>
      <w:r>
        <w:rPr>
          <w:b/>
          <w:noProof/>
          <w:sz w:val="24"/>
        </w:rPr>
        <w:t xml:space="preserve"> – </w:t>
      </w:r>
      <w:r w:rsidR="00873DBB">
        <w:rPr>
          <w:rFonts w:hint="eastAsia"/>
          <w:b/>
          <w:noProof/>
          <w:sz w:val="24"/>
          <w:lang w:eastAsia="zh-CN"/>
        </w:rPr>
        <w:t>2</w:t>
      </w:r>
      <w:r w:rsidR="008F0747">
        <w:rPr>
          <w:rFonts w:hint="eastAsia"/>
          <w:b/>
          <w:noProof/>
          <w:sz w:val="24"/>
          <w:lang w:eastAsia="zh-CN"/>
        </w:rPr>
        <w:t>3</w:t>
      </w:r>
      <w:r>
        <w:rPr>
          <w:b/>
          <w:noProof/>
          <w:sz w:val="24"/>
          <w:vertAlign w:val="superscript"/>
        </w:rPr>
        <w:t>th</w:t>
      </w:r>
      <w:r w:rsidR="00873DBB">
        <w:rPr>
          <w:b/>
          <w:noProof/>
          <w:sz w:val="24"/>
        </w:rPr>
        <w:t xml:space="preserve"> </w:t>
      </w:r>
      <w:r w:rsidR="00873DBB">
        <w:rPr>
          <w:rFonts w:hint="eastAsia"/>
          <w:b/>
          <w:noProof/>
          <w:sz w:val="24"/>
          <w:lang w:eastAsia="zh-CN"/>
        </w:rPr>
        <w:t>A</w:t>
      </w:r>
      <w:r w:rsidR="008F0747">
        <w:rPr>
          <w:rFonts w:hint="eastAsia"/>
          <w:b/>
          <w:noProof/>
          <w:sz w:val="24"/>
          <w:lang w:eastAsia="zh-CN"/>
        </w:rPr>
        <w:t>pr</w:t>
      </w:r>
      <w:r w:rsidR="008F0747">
        <w:rPr>
          <w:b/>
          <w:noProof/>
          <w:sz w:val="24"/>
        </w:rPr>
        <w:t xml:space="preserve"> 202</w:t>
      </w:r>
      <w:r w:rsidR="008F0747">
        <w:rPr>
          <w:rFonts w:hint="eastAsia"/>
          <w:b/>
          <w:noProof/>
          <w:sz w:val="24"/>
          <w:lang w:eastAsia="zh-CN"/>
        </w:rPr>
        <w:t>1</w:t>
      </w:r>
      <w:r w:rsidR="0057193D">
        <w:rPr>
          <w:rFonts w:hint="eastAsia"/>
          <w:b/>
          <w:noProof/>
          <w:sz w:val="24"/>
          <w:lang w:eastAsia="zh-CN"/>
        </w:rPr>
        <w:t xml:space="preserve">                           </w:t>
      </w:r>
      <w:r w:rsidR="00AE01F0">
        <w:rPr>
          <w:rFonts w:hint="eastAsia"/>
          <w:b/>
          <w:noProof/>
          <w:sz w:val="24"/>
          <w:lang w:eastAsia="zh-CN"/>
        </w:rPr>
        <w:t xml:space="preserve">     </w:t>
      </w:r>
      <w:r w:rsidR="008F0747">
        <w:rPr>
          <w:rFonts w:hint="eastAsia"/>
          <w:b/>
          <w:noProof/>
          <w:sz w:val="24"/>
          <w:lang w:eastAsia="zh-CN"/>
        </w:rPr>
        <w:t xml:space="preserve">                                    </w:t>
      </w:r>
    </w:p>
    <w:p w:rsidR="00B076C6" w:rsidRDefault="00B076C6" w:rsidP="00B076C6">
      <w:pPr>
        <w:pStyle w:val="CRCoverPage"/>
        <w:outlineLvl w:val="0"/>
        <w:rPr>
          <w:b/>
          <w:sz w:val="24"/>
        </w:rPr>
      </w:pPr>
    </w:p>
    <w:p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p>
    <w:p w:rsidR="00CD2478" w:rsidRPr="00242F0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P</w:t>
      </w:r>
      <w:r w:rsidRPr="00242F08">
        <w:rPr>
          <w:rFonts w:ascii="Arial" w:hAnsi="Arial" w:cs="Arial"/>
          <w:b/>
          <w:bCs/>
          <w:lang w:val="en-US"/>
        </w:rPr>
        <w:t xml:space="preserve">seudo-CR on </w:t>
      </w:r>
      <w:r w:rsidR="0004723D">
        <w:rPr>
          <w:rFonts w:ascii="Arial" w:hAnsi="Arial" w:cs="Arial" w:hint="eastAsia"/>
          <w:b/>
          <w:bCs/>
          <w:lang w:val="en-US" w:eastAsia="zh-CN"/>
        </w:rPr>
        <w:t>solution</w:t>
      </w:r>
      <w:r w:rsidR="00357DE3" w:rsidRPr="00242F08">
        <w:rPr>
          <w:rFonts w:ascii="Arial" w:hAnsi="Arial" w:cs="Arial"/>
          <w:b/>
          <w:bCs/>
          <w:lang w:val="en-US" w:eastAsia="zh-CN"/>
        </w:rPr>
        <w:t xml:space="preserve"> of </w:t>
      </w:r>
      <w:r w:rsidR="002C5BF4" w:rsidRPr="00242F08">
        <w:rPr>
          <w:rFonts w:ascii="Arial" w:hAnsi="Arial" w:cs="Arial" w:hint="eastAsia"/>
          <w:b/>
          <w:bCs/>
          <w:lang w:val="en-US" w:eastAsia="zh-CN"/>
        </w:rPr>
        <w:t xml:space="preserve">UE IP address/prefix allocation by </w:t>
      </w:r>
      <w:r w:rsidR="0064739D">
        <w:rPr>
          <w:rFonts w:ascii="Arial" w:hAnsi="Arial" w:cs="Arial" w:hint="eastAsia"/>
          <w:b/>
          <w:bCs/>
          <w:lang w:val="en-US" w:eastAsia="zh-CN"/>
        </w:rPr>
        <w:t xml:space="preserve">SMF </w:t>
      </w:r>
      <w:r w:rsidR="008F0747">
        <w:rPr>
          <w:rFonts w:ascii="Arial" w:hAnsi="Arial" w:cs="Arial" w:hint="eastAsia"/>
          <w:b/>
          <w:bCs/>
          <w:lang w:val="en-US" w:eastAsia="zh-CN"/>
        </w:rPr>
        <w:t>self</w:t>
      </w:r>
      <w:ins w:id="0" w:author="CMCC" w:date="2021-04-06T19:19:00Z">
        <w:r w:rsidR="0064739D">
          <w:rPr>
            <w:rFonts w:ascii="Arial" w:hAnsi="Arial" w:cs="Arial" w:hint="eastAsia"/>
            <w:b/>
            <w:bCs/>
            <w:lang w:val="en-US" w:eastAsia="zh-CN"/>
          </w:rPr>
          <w:t xml:space="preserve"> </w:t>
        </w:r>
      </w:ins>
      <w:r w:rsidR="008F0747">
        <w:rPr>
          <w:rFonts w:ascii="Arial" w:hAnsi="Arial" w:cs="Arial" w:hint="eastAsia"/>
          <w:b/>
          <w:bCs/>
          <w:lang w:val="en-US" w:eastAsia="zh-CN"/>
        </w:rPr>
        <w:t>management</w:t>
      </w:r>
    </w:p>
    <w:p w:rsidR="00CD2478" w:rsidRPr="00242F0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Spec:</w:t>
      </w:r>
      <w:r w:rsidRPr="00242F08">
        <w:rPr>
          <w:rFonts w:ascii="Arial" w:hAnsi="Arial" w:cs="Arial"/>
          <w:b/>
          <w:bCs/>
          <w:lang w:val="en-US"/>
        </w:rPr>
        <w:tab/>
        <w:t>3GPP T</w:t>
      </w:r>
      <w:r w:rsidR="009261C9" w:rsidRPr="00242F08">
        <w:rPr>
          <w:rFonts w:ascii="Arial" w:hAnsi="Arial" w:cs="Arial" w:hint="eastAsia"/>
          <w:b/>
          <w:bCs/>
          <w:lang w:val="en-US" w:eastAsia="zh-CN"/>
        </w:rPr>
        <w:t>R</w:t>
      </w:r>
      <w:r w:rsidRPr="00242F08">
        <w:rPr>
          <w:rFonts w:ascii="Arial" w:hAnsi="Arial" w:cs="Arial"/>
          <w:b/>
          <w:bCs/>
          <w:lang w:val="en-US"/>
        </w:rPr>
        <w:t xml:space="preserve"> </w:t>
      </w:r>
      <w:r w:rsidR="009261C9" w:rsidRPr="00242F08">
        <w:rPr>
          <w:rFonts w:ascii="Arial" w:hAnsi="Arial" w:cs="Arial" w:hint="eastAsia"/>
          <w:b/>
          <w:bCs/>
          <w:lang w:val="en-US" w:eastAsia="zh-CN"/>
        </w:rPr>
        <w:t>29.</w:t>
      </w:r>
      <w:r w:rsidR="0004723D">
        <w:rPr>
          <w:rFonts w:ascii="Arial" w:hAnsi="Arial" w:cs="Arial" w:hint="eastAsia"/>
          <w:b/>
          <w:bCs/>
          <w:lang w:val="en-US" w:eastAsia="zh-CN"/>
        </w:rPr>
        <w:t>820</w:t>
      </w:r>
      <w:r w:rsidR="008F0747">
        <w:rPr>
          <w:rFonts w:ascii="Arial" w:hAnsi="Arial" w:cs="Arial" w:hint="eastAsia"/>
          <w:b/>
          <w:bCs/>
          <w:lang w:val="en-US" w:eastAsia="zh-CN"/>
        </w:rPr>
        <w:t xml:space="preserve"> v0.5.0</w:t>
      </w:r>
    </w:p>
    <w:p w:rsidR="00CD2478" w:rsidRPr="006B541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Agenda item:</w:t>
      </w:r>
      <w:r w:rsidRPr="00242F08">
        <w:rPr>
          <w:rFonts w:ascii="Arial" w:hAnsi="Arial" w:cs="Arial"/>
          <w:b/>
          <w:bCs/>
          <w:lang w:val="en-US"/>
        </w:rPr>
        <w:tab/>
      </w:r>
      <w:r w:rsidR="00F31B2C" w:rsidRPr="00242F08">
        <w:rPr>
          <w:rFonts w:ascii="Arial" w:hAnsi="Arial" w:cs="Arial" w:hint="eastAsia"/>
          <w:b/>
          <w:bCs/>
          <w:lang w:val="en-US" w:eastAsia="zh-CN"/>
        </w:rPr>
        <w:t>6.1</w:t>
      </w:r>
      <w:r w:rsidR="008F0747">
        <w:rPr>
          <w:rFonts w:ascii="Arial" w:hAnsi="Arial" w:cs="Arial" w:hint="eastAsia"/>
          <w:b/>
          <w:bCs/>
          <w:lang w:val="en-US" w:eastAsia="zh-CN"/>
        </w:rPr>
        <w:t>.3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5D2B5D" w:rsidRPr="007D68E3" w:rsidRDefault="008F0747" w:rsidP="0004723D">
      <w:pPr>
        <w:rPr>
          <w:lang w:val="en-US" w:eastAsia="zh-CN"/>
        </w:rPr>
      </w:pPr>
      <w:r>
        <w:rPr>
          <w:rFonts w:hint="eastAsia"/>
          <w:lang w:val="en-US" w:eastAsia="zh-CN"/>
        </w:rPr>
        <w:t>S</w:t>
      </w:r>
      <w:r w:rsidR="0077604C">
        <w:rPr>
          <w:rFonts w:hint="eastAsia"/>
          <w:lang w:eastAsia="zh-CN"/>
        </w:rPr>
        <w:t>olution</w:t>
      </w:r>
      <w:r>
        <w:rPr>
          <w:rFonts w:hint="eastAsia"/>
          <w:lang w:eastAsia="zh-CN"/>
        </w:rPr>
        <w:t xml:space="preserve">#2 </w:t>
      </w:r>
      <w:r w:rsidR="0077604C">
        <w:rPr>
          <w:rFonts w:hint="eastAsia"/>
          <w:lang w:eastAsia="zh-CN"/>
        </w:rPr>
        <w:t>has</w:t>
      </w:r>
      <w:r>
        <w:rPr>
          <w:rFonts w:hint="eastAsia"/>
          <w:lang w:eastAsia="zh-CN"/>
        </w:rPr>
        <w:t xml:space="preserve"> been proposed for </w:t>
      </w:r>
      <w:r>
        <w:rPr>
          <w:lang w:eastAsia="zh-CN"/>
        </w:rPr>
        <w:t>Key Issue #</w:t>
      </w:r>
      <w:r>
        <w:rPr>
          <w:rFonts w:hint="eastAsia"/>
          <w:lang w:eastAsia="zh-CN"/>
        </w:rPr>
        <w:t>4</w:t>
      </w:r>
      <w:r>
        <w:rPr>
          <w:lang w:eastAsia="zh-CN"/>
        </w:rPr>
        <w:t xml:space="preserve"> – "</w:t>
      </w:r>
      <w:r w:rsidRPr="00D21562">
        <w:rPr>
          <w:lang w:eastAsia="zh-CN"/>
        </w:rPr>
        <w:t>Avoidance of conflict between UE IP address/prefix allocated by SMF(s)</w:t>
      </w:r>
      <w:r>
        <w:rPr>
          <w:lang w:eastAsia="zh-CN"/>
        </w:rPr>
        <w:t>"</w:t>
      </w:r>
      <w:r>
        <w:rPr>
          <w:rFonts w:hint="eastAsia"/>
          <w:lang w:eastAsia="zh-CN"/>
        </w:rPr>
        <w:t>. But there are lots of inter SMF signalling within SMF set which may implicat</w:t>
      </w:r>
      <w:r w:rsidR="002E5D25">
        <w:rPr>
          <w:rFonts w:hint="eastAsia"/>
          <w:lang w:eastAsia="zh-CN"/>
        </w:rPr>
        <w:t>ion</w:t>
      </w:r>
      <w:r>
        <w:rPr>
          <w:rFonts w:hint="eastAsia"/>
          <w:lang w:eastAsia="zh-CN"/>
        </w:rPr>
        <w:t xml:space="preserve"> </w:t>
      </w:r>
      <w:r w:rsidR="002E5D25">
        <w:rPr>
          <w:rFonts w:hint="eastAsia"/>
          <w:lang w:eastAsia="zh-CN"/>
        </w:rPr>
        <w:t>a new</w:t>
      </w:r>
      <w:r>
        <w:rPr>
          <w:rFonts w:hint="eastAsia"/>
          <w:lang w:eastAsia="zh-CN"/>
        </w:rPr>
        <w:t xml:space="preserve"> interface. So, this</w:t>
      </w:r>
      <w:r w:rsidR="0077604C">
        <w:rPr>
          <w:rFonts w:hint="eastAsia"/>
          <w:lang w:eastAsia="zh-CN"/>
        </w:rPr>
        <w:t xml:space="preserve"> solution is based on solution #2 with </w:t>
      </w:r>
      <w:r w:rsidR="00A21BE9">
        <w:rPr>
          <w:rFonts w:hint="eastAsia"/>
          <w:lang w:eastAsia="zh-CN"/>
        </w:rPr>
        <w:t>enhanced</w:t>
      </w:r>
      <w:r w:rsidR="0077604C">
        <w:rPr>
          <w:rFonts w:hint="eastAsia"/>
          <w:lang w:eastAsia="zh-CN"/>
        </w:rPr>
        <w:t xml:space="preserve"> mechanisms to avoid the inter </w:t>
      </w:r>
      <w:r w:rsidR="0077604C">
        <w:rPr>
          <w:lang w:eastAsia="zh-CN"/>
        </w:rPr>
        <w:t>signalling</w:t>
      </w:r>
      <w:r w:rsidR="0077604C">
        <w:rPr>
          <w:rFonts w:hint="eastAsia"/>
          <w:lang w:eastAsia="zh-CN"/>
        </w:rPr>
        <w: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eastAsia="zh-CN"/>
        </w:rPr>
      </w:pPr>
      <w:r w:rsidRPr="006B5418">
        <w:rPr>
          <w:lang w:val="en-US"/>
        </w:rPr>
        <w:t>It is proposed to agree the following changes to 3GPP T</w:t>
      </w:r>
      <w:r w:rsidR="00B716F3">
        <w:rPr>
          <w:rFonts w:hint="eastAsia"/>
          <w:lang w:val="en-US" w:eastAsia="zh-CN"/>
        </w:rPr>
        <w:t>R 29.8</w:t>
      </w:r>
      <w:r w:rsidR="00646A32">
        <w:rPr>
          <w:rFonts w:hint="eastAsia"/>
          <w:lang w:val="en-US" w:eastAsia="zh-CN"/>
        </w:rPr>
        <w:t>20</w:t>
      </w:r>
      <w:r w:rsidR="002E5D25">
        <w:rPr>
          <w:rFonts w:hint="eastAsia"/>
          <w:lang w:val="en-US" w:eastAsia="zh-CN"/>
        </w:rPr>
        <w:t xml:space="preserve"> </w:t>
      </w:r>
      <w:r w:rsidR="002E7362">
        <w:rPr>
          <w:lang w:val="en-US"/>
        </w:rPr>
        <w:t>v0.</w:t>
      </w:r>
      <w:r w:rsidR="002E5D25">
        <w:rPr>
          <w:rFonts w:hint="eastAsia"/>
          <w:lang w:val="en-US" w:eastAsia="zh-CN"/>
        </w:rPr>
        <w:t>5</w:t>
      </w:r>
      <w:r w:rsidR="002E7362">
        <w:rPr>
          <w:lang w:val="en-US"/>
        </w:rPr>
        <w:t>.0</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8F0747" w:rsidRPr="00D21562" w:rsidRDefault="008F0747" w:rsidP="008F0747">
      <w:pPr>
        <w:pStyle w:val="2"/>
        <w:rPr>
          <w:ins w:id="1" w:author="CMCC" w:date="2021-04-06T17:47:00Z"/>
          <w:lang w:eastAsia="zh-CN"/>
        </w:rPr>
      </w:pPr>
      <w:bookmarkStart w:id="2" w:name="_Toc42763479"/>
      <w:bookmarkStart w:id="3" w:name="_Toc49769265"/>
      <w:bookmarkStart w:id="4" w:name="_Toc56438074"/>
      <w:bookmarkStart w:id="5" w:name="_Toc56438216"/>
      <w:bookmarkStart w:id="6" w:name="_Toc56438290"/>
      <w:bookmarkStart w:id="7" w:name="_Toc57274160"/>
      <w:bookmarkStart w:id="8" w:name="_Toc57274629"/>
      <w:bookmarkStart w:id="9" w:name="_Toc66461572"/>
      <w:bookmarkStart w:id="10" w:name="_Toc66462260"/>
      <w:ins w:id="11" w:author="CMCC" w:date="2021-04-06T17:47:00Z">
        <w:r w:rsidRPr="00D21562">
          <w:rPr>
            <w:lang w:eastAsia="zh-CN"/>
          </w:rPr>
          <w:t>6.</w:t>
        </w:r>
      </w:ins>
      <w:ins w:id="12" w:author="CMCC" w:date="2021-04-06T17:53:00Z">
        <w:r w:rsidR="006F53F0" w:rsidRPr="006F53F0">
          <w:rPr>
            <w:rFonts w:hint="eastAsia"/>
            <w:highlight w:val="yellow"/>
            <w:lang w:eastAsia="zh-CN"/>
          </w:rPr>
          <w:t>X</w:t>
        </w:r>
      </w:ins>
      <w:ins w:id="13" w:author="CMCC" w:date="2021-04-06T17:47:00Z">
        <w:r w:rsidR="006F53F0">
          <w:rPr>
            <w:lang w:eastAsia="zh-CN"/>
          </w:rPr>
          <w:tab/>
          <w:t>Solution</w:t>
        </w:r>
      </w:ins>
      <w:ins w:id="14" w:author="CMCC" w:date="2021-04-06T18:38:00Z">
        <w:r w:rsidR="006324EE">
          <w:rPr>
            <w:rFonts w:hint="eastAsia"/>
            <w:lang w:eastAsia="zh-CN"/>
          </w:rPr>
          <w:t xml:space="preserve"> </w:t>
        </w:r>
      </w:ins>
      <w:ins w:id="15" w:author="CMCC" w:date="2021-04-06T17:47:00Z">
        <w:r w:rsidR="006F53F0">
          <w:rPr>
            <w:lang w:eastAsia="zh-CN"/>
          </w:rPr>
          <w:t>#</w:t>
        </w:r>
      </w:ins>
      <w:ins w:id="16" w:author="CMCC" w:date="2021-04-06T17:53:00Z">
        <w:r w:rsidR="006F53F0" w:rsidRPr="006F53F0">
          <w:rPr>
            <w:rFonts w:hint="eastAsia"/>
            <w:highlight w:val="yellow"/>
            <w:lang w:eastAsia="zh-CN"/>
          </w:rPr>
          <w:t>X</w:t>
        </w:r>
      </w:ins>
      <w:ins w:id="17" w:author="CMCC" w:date="2021-04-06T17:47:00Z">
        <w:r w:rsidRPr="00D21562">
          <w:rPr>
            <w:lang w:eastAsia="zh-CN"/>
          </w:rPr>
          <w:t xml:space="preserve">: UE IP </w:t>
        </w:r>
        <w:r w:rsidR="0064739D">
          <w:rPr>
            <w:lang w:eastAsia="zh-CN"/>
          </w:rPr>
          <w:t>address/prefix allocation by</w:t>
        </w:r>
      </w:ins>
      <w:ins w:id="18" w:author="CMCC" w:date="2021-04-06T17:48:00Z">
        <w:r>
          <w:rPr>
            <w:rFonts w:hint="eastAsia"/>
            <w:lang w:eastAsia="zh-CN"/>
          </w:rPr>
          <w:t xml:space="preserve"> </w:t>
        </w:r>
      </w:ins>
      <w:ins w:id="19" w:author="CMCC" w:date="2021-04-06T19:19:00Z">
        <w:r w:rsidR="0064739D">
          <w:rPr>
            <w:rFonts w:hint="eastAsia"/>
            <w:lang w:eastAsia="zh-CN"/>
          </w:rPr>
          <w:t xml:space="preserve">SMF </w:t>
        </w:r>
      </w:ins>
      <w:ins w:id="20" w:author="CMCC" w:date="2021-04-06T17:48:00Z">
        <w:r>
          <w:rPr>
            <w:rFonts w:hint="eastAsia"/>
            <w:lang w:eastAsia="zh-CN"/>
          </w:rPr>
          <w:t>self management</w:t>
        </w:r>
      </w:ins>
      <w:bookmarkEnd w:id="2"/>
      <w:bookmarkEnd w:id="3"/>
      <w:bookmarkEnd w:id="4"/>
      <w:bookmarkEnd w:id="5"/>
      <w:bookmarkEnd w:id="6"/>
      <w:bookmarkEnd w:id="7"/>
      <w:bookmarkEnd w:id="8"/>
      <w:bookmarkEnd w:id="9"/>
      <w:bookmarkEnd w:id="10"/>
    </w:p>
    <w:p w:rsidR="008F0747" w:rsidRPr="00D21562" w:rsidRDefault="008F0747" w:rsidP="008F0747">
      <w:pPr>
        <w:pStyle w:val="3"/>
        <w:rPr>
          <w:ins w:id="21" w:author="CMCC" w:date="2021-04-06T17:47:00Z"/>
          <w:lang w:eastAsia="zh-CN"/>
        </w:rPr>
      </w:pPr>
      <w:bookmarkStart w:id="22" w:name="_Toc49769266"/>
      <w:bookmarkStart w:id="23" w:name="_Toc56438075"/>
      <w:bookmarkStart w:id="24" w:name="_Toc56438217"/>
      <w:bookmarkStart w:id="25" w:name="_Toc56438291"/>
      <w:bookmarkStart w:id="26" w:name="_Toc57274161"/>
      <w:bookmarkStart w:id="27" w:name="_Toc57274630"/>
      <w:bookmarkStart w:id="28" w:name="_Toc66461573"/>
      <w:bookmarkStart w:id="29" w:name="_Toc66462261"/>
      <w:ins w:id="30" w:author="CMCC" w:date="2021-04-06T17:47:00Z">
        <w:r w:rsidRPr="00D21562">
          <w:t>6.</w:t>
        </w:r>
      </w:ins>
      <w:ins w:id="31" w:author="CMCC" w:date="2021-04-06T17:59:00Z">
        <w:r w:rsidR="006F53F0" w:rsidRPr="006F53F0">
          <w:rPr>
            <w:rFonts w:hint="eastAsia"/>
            <w:highlight w:val="yellow"/>
            <w:lang w:eastAsia="zh-CN"/>
          </w:rPr>
          <w:t>x</w:t>
        </w:r>
      </w:ins>
      <w:ins w:id="32" w:author="CMCC" w:date="2021-04-06T17:47:00Z">
        <w:r w:rsidRPr="00D21562">
          <w:t>.1</w:t>
        </w:r>
        <w:r w:rsidRPr="00D21562">
          <w:rPr>
            <w:lang w:eastAsia="zh-CN"/>
          </w:rPr>
          <w:tab/>
        </w:r>
        <w:bookmarkEnd w:id="22"/>
        <w:bookmarkEnd w:id="23"/>
        <w:bookmarkEnd w:id="24"/>
        <w:bookmarkEnd w:id="25"/>
        <w:bookmarkEnd w:id="26"/>
        <w:bookmarkEnd w:id="27"/>
        <w:r w:rsidRPr="00D21562">
          <w:rPr>
            <w:lang w:eastAsia="zh-CN"/>
          </w:rPr>
          <w:t>Description</w:t>
        </w:r>
        <w:bookmarkEnd w:id="28"/>
        <w:bookmarkEnd w:id="29"/>
      </w:ins>
    </w:p>
    <w:p w:rsidR="008F0747" w:rsidRDefault="008F0747" w:rsidP="008F0747">
      <w:pPr>
        <w:pStyle w:val="4"/>
        <w:rPr>
          <w:ins w:id="33" w:author="CMCC" w:date="2021-04-06T17:47:00Z"/>
          <w:lang w:val="en-US" w:eastAsia="zh-CN"/>
        </w:rPr>
      </w:pPr>
      <w:bookmarkStart w:id="34" w:name="_Toc66461574"/>
      <w:bookmarkStart w:id="35" w:name="_Toc66462262"/>
      <w:ins w:id="36" w:author="CMCC" w:date="2021-04-06T17:47:00Z">
        <w:r w:rsidRPr="008919CE">
          <w:rPr>
            <w:rFonts w:hint="eastAsia"/>
          </w:rPr>
          <w:t>6.</w:t>
        </w:r>
      </w:ins>
      <w:ins w:id="37" w:author="CMCC" w:date="2021-04-06T17:59:00Z">
        <w:r w:rsidR="006F53F0" w:rsidRPr="009361BC">
          <w:rPr>
            <w:rFonts w:hint="eastAsia"/>
            <w:highlight w:val="yellow"/>
            <w:lang w:eastAsia="zh-CN"/>
          </w:rPr>
          <w:t>x</w:t>
        </w:r>
      </w:ins>
      <w:ins w:id="38" w:author="CMCC" w:date="2021-04-06T17:47:00Z">
        <w:r>
          <w:rPr>
            <w:rFonts w:hint="eastAsia"/>
          </w:rPr>
          <w:t>.</w:t>
        </w:r>
        <w:r>
          <w:rPr>
            <w:rFonts w:hint="eastAsia"/>
            <w:lang w:eastAsia="zh-CN"/>
          </w:rPr>
          <w:t>1.1</w:t>
        </w:r>
        <w:r>
          <w:rPr>
            <w:rFonts w:hint="eastAsia"/>
          </w:rPr>
          <w:tab/>
        </w:r>
        <w:r>
          <w:rPr>
            <w:rFonts w:hint="eastAsia"/>
            <w:lang w:eastAsia="zh-CN"/>
          </w:rPr>
          <w:t>General</w:t>
        </w:r>
        <w:bookmarkEnd w:id="34"/>
        <w:bookmarkEnd w:id="35"/>
      </w:ins>
    </w:p>
    <w:p w:rsidR="008F0747" w:rsidRDefault="0052436F" w:rsidP="008F0747">
      <w:pPr>
        <w:rPr>
          <w:ins w:id="39" w:author="CMCC" w:date="2021-04-06T18:29:00Z"/>
          <w:lang w:val="en-US" w:eastAsia="zh-CN"/>
        </w:rPr>
      </w:pPr>
      <w:ins w:id="40" w:author="CMCC" w:date="2021-04-06T18:26:00Z">
        <w:r w:rsidRPr="00D21562">
          <w:rPr>
            <w:lang w:val="en-US" w:eastAsia="zh-CN"/>
          </w:rPr>
          <w:t>The description below is to address the solution for Key Issue#</w:t>
        </w:r>
        <w:r>
          <w:rPr>
            <w:rFonts w:hint="eastAsia"/>
            <w:lang w:val="en-US" w:eastAsia="zh-CN"/>
          </w:rPr>
          <w:t xml:space="preserve"> 4 and it</w:t>
        </w:r>
      </w:ins>
      <w:ins w:id="41" w:author="CMCC" w:date="2021-04-06T17:54:00Z">
        <w:r w:rsidR="006F53F0">
          <w:rPr>
            <w:rFonts w:hint="eastAsia"/>
            <w:lang w:val="en-US" w:eastAsia="zh-CN"/>
          </w:rPr>
          <w:t xml:space="preserve"> is based on solution#2</w:t>
        </w:r>
      </w:ins>
      <w:ins w:id="42" w:author="CMCC" w:date="2021-04-06T18:26:00Z">
        <w:r>
          <w:rPr>
            <w:rFonts w:hint="eastAsia"/>
            <w:lang w:val="en-US" w:eastAsia="zh-CN"/>
          </w:rPr>
          <w:t xml:space="preserve"> with some changes</w:t>
        </w:r>
      </w:ins>
      <w:ins w:id="43" w:author="CMCC" w:date="2021-04-06T18:23:00Z">
        <w:r w:rsidR="000748EE">
          <w:rPr>
            <w:rFonts w:hint="eastAsia"/>
            <w:lang w:val="en-US" w:eastAsia="zh-CN"/>
          </w:rPr>
          <w:t>. The</w:t>
        </w:r>
      </w:ins>
      <w:ins w:id="44" w:author="CMCC" w:date="2021-04-06T18:24:00Z">
        <w:r w:rsidR="000748EE">
          <w:rPr>
            <w:rFonts w:hint="eastAsia"/>
            <w:lang w:val="en-US" w:eastAsia="zh-CN"/>
          </w:rPr>
          <w:t xml:space="preserve"> chapter </w:t>
        </w:r>
        <w:r>
          <w:rPr>
            <w:rFonts w:hint="eastAsia"/>
            <w:lang w:val="en-US" w:eastAsia="zh-CN"/>
          </w:rPr>
          <w:t>6.2.1</w:t>
        </w:r>
      </w:ins>
      <w:ins w:id="45" w:author="CMCC" w:date="2021-04-06T18:25:00Z">
        <w:r>
          <w:rPr>
            <w:rFonts w:hint="eastAsia"/>
            <w:lang w:val="en-US" w:eastAsia="zh-CN"/>
          </w:rPr>
          <w:t xml:space="preserve">.1 </w:t>
        </w:r>
      </w:ins>
      <w:ins w:id="46" w:author="CMCC" w:date="2021-04-06T18:28:00Z">
        <w:r>
          <w:rPr>
            <w:rFonts w:hint="eastAsia"/>
            <w:lang w:val="en-US" w:eastAsia="zh-CN"/>
          </w:rPr>
          <w:t xml:space="preserve">in solution#2 </w:t>
        </w:r>
      </w:ins>
      <w:ins w:id="47" w:author="CMCC" w:date="2021-04-06T18:25:00Z">
        <w:r w:rsidR="006324EE">
          <w:rPr>
            <w:rFonts w:hint="eastAsia"/>
            <w:lang w:val="en-US" w:eastAsia="zh-CN"/>
          </w:rPr>
          <w:t>can be re</w:t>
        </w:r>
        <w:r>
          <w:rPr>
            <w:rFonts w:hint="eastAsia"/>
            <w:lang w:val="en-US" w:eastAsia="zh-CN"/>
          </w:rPr>
          <w:t>u</w:t>
        </w:r>
      </w:ins>
      <w:ins w:id="48" w:author="CMCC" w:date="2021-04-06T18:38:00Z">
        <w:r w:rsidR="006324EE">
          <w:rPr>
            <w:rFonts w:hint="eastAsia"/>
            <w:lang w:val="en-US" w:eastAsia="zh-CN"/>
          </w:rPr>
          <w:t>s</w:t>
        </w:r>
      </w:ins>
      <w:ins w:id="49" w:author="CMCC" w:date="2021-04-06T18:25:00Z">
        <w:r>
          <w:rPr>
            <w:rFonts w:hint="eastAsia"/>
            <w:lang w:val="en-US" w:eastAsia="zh-CN"/>
          </w:rPr>
          <w:t>ed.</w:t>
        </w:r>
      </w:ins>
      <w:ins w:id="50" w:author="CMCC" w:date="2021-04-06T18:23:00Z">
        <w:r w:rsidR="000748EE">
          <w:rPr>
            <w:rFonts w:hint="eastAsia"/>
            <w:lang w:val="en-US" w:eastAsia="zh-CN"/>
          </w:rPr>
          <w:t xml:space="preserve"> </w:t>
        </w:r>
      </w:ins>
    </w:p>
    <w:p w:rsidR="0052436F" w:rsidRPr="00D21562" w:rsidRDefault="006324EE" w:rsidP="008F0747">
      <w:pPr>
        <w:rPr>
          <w:ins w:id="51" w:author="CMCC" w:date="2021-04-06T17:47:00Z"/>
          <w:i/>
          <w:lang w:val="en-US" w:eastAsia="zh-CN"/>
        </w:rPr>
      </w:pPr>
      <w:ins w:id="52" w:author="CMCC" w:date="2021-04-06T18:42:00Z">
        <w:r>
          <w:rPr>
            <w:rFonts w:hint="eastAsia"/>
            <w:lang w:val="en-US" w:eastAsia="zh-CN"/>
          </w:rPr>
          <w:lastRenderedPageBreak/>
          <w:t>T</w:t>
        </w:r>
      </w:ins>
      <w:ins w:id="53" w:author="CMCC" w:date="2021-04-06T18:29:00Z">
        <w:r w:rsidR="0052436F">
          <w:rPr>
            <w:rFonts w:hint="eastAsia"/>
            <w:lang w:val="en-US" w:eastAsia="zh-CN"/>
          </w:rPr>
          <w:t xml:space="preserve">he SMFs of an SMF set share </w:t>
        </w:r>
      </w:ins>
      <w:ins w:id="54" w:author="CMCC" w:date="2021-04-06T18:46:00Z">
        <w:r>
          <w:rPr>
            <w:rFonts w:hint="eastAsia"/>
            <w:lang w:val="en-US" w:eastAsia="zh-CN"/>
          </w:rPr>
          <w:t xml:space="preserve">the same </w:t>
        </w:r>
      </w:ins>
      <w:ins w:id="55" w:author="CMCC" w:date="2021-04-06T18:29:00Z">
        <w:r w:rsidR="0052436F">
          <w:rPr>
            <w:rFonts w:hint="eastAsia"/>
            <w:lang w:val="en-US" w:eastAsia="zh-CN"/>
          </w:rPr>
          <w:t>contexts</w:t>
        </w:r>
      </w:ins>
      <w:ins w:id="56" w:author="CMCC" w:date="2021-04-06T18:31:00Z">
        <w:r w:rsidR="0052436F">
          <w:rPr>
            <w:rFonts w:hint="eastAsia"/>
            <w:lang w:val="en-US" w:eastAsia="zh-CN"/>
          </w:rPr>
          <w:t xml:space="preserve"> </w:t>
        </w:r>
      </w:ins>
      <w:ins w:id="57" w:author="CMCC" w:date="2021-04-06T18:46:00Z">
        <w:r>
          <w:rPr>
            <w:rFonts w:hint="eastAsia"/>
            <w:lang w:val="en-US" w:eastAsia="zh-CN"/>
          </w:rPr>
          <w:t xml:space="preserve">data </w:t>
        </w:r>
      </w:ins>
      <w:ins w:id="58" w:author="CMCC" w:date="2021-04-06T18:31:00Z">
        <w:r w:rsidR="0052436F">
          <w:rPr>
            <w:rFonts w:hint="eastAsia"/>
            <w:lang w:val="en-US" w:eastAsia="zh-CN"/>
          </w:rPr>
          <w:t>where t</w:t>
        </w:r>
      </w:ins>
      <w:ins w:id="59" w:author="CMCC" w:date="2021-04-06T18:29:00Z">
        <w:r w:rsidR="0052436F">
          <w:rPr>
            <w:rFonts w:hint="eastAsia"/>
            <w:lang w:val="en-US" w:eastAsia="zh-CN"/>
          </w:rPr>
          <w:t>he UE IP address is part</w:t>
        </w:r>
      </w:ins>
      <w:ins w:id="60" w:author="CMCC" w:date="2021-04-06T18:30:00Z">
        <w:r w:rsidR="0052436F">
          <w:rPr>
            <w:rFonts w:hint="eastAsia"/>
            <w:lang w:val="en-US" w:eastAsia="zh-CN"/>
          </w:rPr>
          <w:t xml:space="preserve"> of the context information of a PDU session. </w:t>
        </w:r>
      </w:ins>
      <w:ins w:id="61" w:author="CMCC" w:date="2021-04-06T18:42:00Z">
        <w:r>
          <w:rPr>
            <w:rFonts w:hint="eastAsia"/>
            <w:lang w:val="en-US" w:eastAsia="zh-CN"/>
          </w:rPr>
          <w:t>So</w:t>
        </w:r>
      </w:ins>
      <w:ins w:id="62" w:author="CMCC" w:date="2021-04-06T18:55:00Z">
        <w:r w:rsidR="008D20D9">
          <w:rPr>
            <w:rFonts w:hint="eastAsia"/>
            <w:lang w:val="en-US" w:eastAsia="zh-CN"/>
          </w:rPr>
          <w:t>, each</w:t>
        </w:r>
      </w:ins>
      <w:ins w:id="63" w:author="CMCC" w:date="2021-04-06T18:43:00Z">
        <w:r w:rsidR="008D20D9">
          <w:rPr>
            <w:rFonts w:hint="eastAsia"/>
            <w:lang w:val="en-US" w:eastAsia="zh-CN"/>
          </w:rPr>
          <w:t xml:space="preserve"> SMF</w:t>
        </w:r>
        <w:r>
          <w:rPr>
            <w:rFonts w:hint="eastAsia"/>
            <w:lang w:val="en-US" w:eastAsia="zh-CN"/>
          </w:rPr>
          <w:t xml:space="preserve"> in SMF set know </w:t>
        </w:r>
      </w:ins>
      <w:ins w:id="64" w:author="CMCC" w:date="2021-04-06T18:34:00Z">
        <w:r w:rsidR="0052436F">
          <w:rPr>
            <w:rFonts w:hint="eastAsia"/>
            <w:lang w:val="en-US" w:eastAsia="zh-CN"/>
          </w:rPr>
          <w:t>all the UE IP addresses</w:t>
        </w:r>
      </w:ins>
      <w:ins w:id="65" w:author="CMCC" w:date="2021-04-06T18:30:00Z">
        <w:r w:rsidR="0052436F">
          <w:rPr>
            <w:rFonts w:hint="eastAsia"/>
            <w:lang w:val="en-US" w:eastAsia="zh-CN"/>
          </w:rPr>
          <w:t xml:space="preserve"> </w:t>
        </w:r>
      </w:ins>
      <w:ins w:id="66" w:author="CMCC" w:date="2021-04-06T18:43:00Z">
        <w:r>
          <w:rPr>
            <w:rFonts w:hint="eastAsia"/>
            <w:lang w:val="en-US" w:eastAsia="zh-CN"/>
          </w:rPr>
          <w:t xml:space="preserve">which is been used </w:t>
        </w:r>
      </w:ins>
      <w:ins w:id="67" w:author="CMCC" w:date="2021-04-06T18:46:00Z">
        <w:r>
          <w:rPr>
            <w:rFonts w:hint="eastAsia"/>
            <w:lang w:val="en-US" w:eastAsia="zh-CN"/>
          </w:rPr>
          <w:t xml:space="preserve">in this SMF set </w:t>
        </w:r>
      </w:ins>
      <w:ins w:id="68" w:author="CMCC" w:date="2021-04-06T18:43:00Z">
        <w:r>
          <w:rPr>
            <w:rFonts w:hint="eastAsia"/>
            <w:lang w:val="en-US" w:eastAsia="zh-CN"/>
          </w:rPr>
          <w:t xml:space="preserve">by checking the shared </w:t>
        </w:r>
      </w:ins>
      <w:ins w:id="69" w:author="CMCC" w:date="2021-04-06T18:44:00Z">
        <w:r>
          <w:rPr>
            <w:rFonts w:hint="eastAsia"/>
            <w:lang w:val="en-US" w:eastAsia="zh-CN"/>
          </w:rPr>
          <w:t xml:space="preserve">context </w:t>
        </w:r>
      </w:ins>
      <w:ins w:id="70" w:author="CMCC" w:date="2021-04-06T18:47:00Z">
        <w:r>
          <w:rPr>
            <w:rFonts w:hint="eastAsia"/>
            <w:lang w:val="en-US" w:eastAsia="zh-CN"/>
          </w:rPr>
          <w:t xml:space="preserve">data. These UE IP addresses information </w:t>
        </w:r>
      </w:ins>
      <w:ins w:id="71" w:author="CMCC" w:date="2021-04-06T18:30:00Z">
        <w:r w:rsidR="0052436F">
          <w:rPr>
            <w:rFonts w:hint="eastAsia"/>
            <w:lang w:val="en-US" w:eastAsia="zh-CN"/>
          </w:rPr>
          <w:t xml:space="preserve">can be used for the SMFs to </w:t>
        </w:r>
      </w:ins>
      <w:ins w:id="72" w:author="CMCC" w:date="2021-04-06T18:34:00Z">
        <w:r w:rsidR="0052436F">
          <w:rPr>
            <w:lang w:val="en-US" w:eastAsia="zh-CN"/>
          </w:rPr>
          <w:t>synchronize</w:t>
        </w:r>
      </w:ins>
      <w:ins w:id="73" w:author="CMCC" w:date="2021-04-06T18:30:00Z">
        <w:r w:rsidR="0052436F">
          <w:rPr>
            <w:rFonts w:hint="eastAsia"/>
            <w:lang w:val="en-US" w:eastAsia="zh-CN"/>
          </w:rPr>
          <w:t xml:space="preserve"> the IP usage </w:t>
        </w:r>
      </w:ins>
      <w:ins w:id="74" w:author="CMCC" w:date="2021-04-06T19:24:00Z">
        <w:r w:rsidR="00137F1F">
          <w:rPr>
            <w:rFonts w:hint="eastAsia"/>
            <w:lang w:val="en-US" w:eastAsia="zh-CN"/>
          </w:rPr>
          <w:t>record</w:t>
        </w:r>
      </w:ins>
      <w:ins w:id="75" w:author="CMCC" w:date="2021-04-06T18:31:00Z">
        <w:r w:rsidR="0052436F">
          <w:rPr>
            <w:rFonts w:hint="eastAsia"/>
            <w:lang w:val="en-US" w:eastAsia="zh-CN"/>
          </w:rPr>
          <w:t xml:space="preserve"> during </w:t>
        </w:r>
        <w:r w:rsidR="00137F1F">
          <w:rPr>
            <w:rFonts w:hint="eastAsia"/>
            <w:lang w:val="en-US" w:eastAsia="zh-CN"/>
          </w:rPr>
          <w:t xml:space="preserve">SMF recover, session release </w:t>
        </w:r>
      </w:ins>
      <w:ins w:id="76" w:author="CMCC" w:date="2021-04-06T19:24:00Z">
        <w:r w:rsidR="00137F1F">
          <w:rPr>
            <w:rFonts w:hint="eastAsia"/>
            <w:lang w:val="en-US" w:eastAsia="zh-CN"/>
          </w:rPr>
          <w:t>and</w:t>
        </w:r>
      </w:ins>
      <w:ins w:id="77" w:author="CMCC" w:date="2021-04-06T18:31:00Z">
        <w:r w:rsidR="0052436F">
          <w:rPr>
            <w:rFonts w:hint="eastAsia"/>
            <w:lang w:val="en-US" w:eastAsia="zh-CN"/>
          </w:rPr>
          <w:t xml:space="preserve"> SMF added/removed to/from SMF set</w:t>
        </w:r>
      </w:ins>
      <w:ins w:id="78" w:author="CMCC" w:date="2021-04-06T18:48:00Z">
        <w:r>
          <w:rPr>
            <w:rFonts w:hint="eastAsia"/>
            <w:lang w:val="en-US" w:eastAsia="zh-CN"/>
          </w:rPr>
          <w:t>.</w:t>
        </w:r>
      </w:ins>
    </w:p>
    <w:p w:rsidR="008F0747" w:rsidRDefault="008F0747" w:rsidP="008F0747">
      <w:pPr>
        <w:pStyle w:val="4"/>
        <w:rPr>
          <w:ins w:id="79" w:author="CMCC" w:date="2021-04-06T17:47:00Z"/>
        </w:rPr>
      </w:pPr>
      <w:bookmarkStart w:id="80" w:name="_Toc66461575"/>
      <w:bookmarkStart w:id="81" w:name="_Toc66462263"/>
      <w:ins w:id="82" w:author="CMCC" w:date="2021-04-06T17:47:00Z">
        <w:r w:rsidRPr="008919CE">
          <w:rPr>
            <w:rFonts w:hint="eastAsia"/>
          </w:rPr>
          <w:t>6.</w:t>
        </w:r>
      </w:ins>
      <w:ins w:id="83" w:author="CMCC" w:date="2021-04-06T19:51:00Z">
        <w:r w:rsidR="005F47D9" w:rsidRPr="005F47D9">
          <w:rPr>
            <w:rFonts w:hint="eastAsia"/>
            <w:highlight w:val="yellow"/>
            <w:lang w:eastAsia="zh-CN"/>
          </w:rPr>
          <w:t>x</w:t>
        </w:r>
      </w:ins>
      <w:ins w:id="84" w:author="CMCC" w:date="2021-04-06T17:47:00Z">
        <w:r>
          <w:rPr>
            <w:rFonts w:hint="eastAsia"/>
          </w:rPr>
          <w:t>.</w:t>
        </w:r>
        <w:r>
          <w:rPr>
            <w:rFonts w:hint="eastAsia"/>
            <w:lang w:eastAsia="zh-CN"/>
          </w:rPr>
          <w:t>1.2</w:t>
        </w:r>
        <w:r>
          <w:rPr>
            <w:rFonts w:hint="eastAsia"/>
          </w:rPr>
          <w:tab/>
        </w:r>
        <w:r>
          <w:rPr>
            <w:rFonts w:hint="eastAsia"/>
            <w:lang w:eastAsia="zh-CN"/>
          </w:rPr>
          <w:t>SMF recover</w:t>
        </w:r>
        <w:bookmarkEnd w:id="80"/>
        <w:bookmarkEnd w:id="81"/>
      </w:ins>
    </w:p>
    <w:p w:rsidR="006324EE" w:rsidRDefault="006324EE" w:rsidP="008F0747">
      <w:pPr>
        <w:rPr>
          <w:ins w:id="85" w:author="CMCC" w:date="2021-04-06T18:50:00Z"/>
          <w:lang w:val="en-US" w:eastAsia="zh-CN"/>
        </w:rPr>
      </w:pPr>
      <w:ins w:id="86" w:author="CMCC" w:date="2021-04-06T18:48:00Z">
        <w:r>
          <w:rPr>
            <w:rFonts w:hint="eastAsia"/>
            <w:lang w:val="en-US" w:eastAsia="zh-CN"/>
          </w:rPr>
          <w:t xml:space="preserve">If the </w:t>
        </w:r>
      </w:ins>
      <w:ins w:id="87" w:author="CMCC" w:date="2021-04-06T18:49:00Z">
        <w:r>
          <w:rPr>
            <w:rFonts w:hint="eastAsia"/>
            <w:lang w:val="en-US" w:eastAsia="zh-CN"/>
          </w:rPr>
          <w:t xml:space="preserve">SMF is recovered from a failure, </w:t>
        </w:r>
      </w:ins>
      <w:ins w:id="88" w:author="CMCC" w:date="2021-04-06T18:59:00Z">
        <w:r w:rsidR="008D20D9">
          <w:rPr>
            <w:rFonts w:hint="eastAsia"/>
            <w:lang w:val="en-US" w:eastAsia="zh-CN"/>
          </w:rPr>
          <w:t>it</w:t>
        </w:r>
      </w:ins>
      <w:ins w:id="89" w:author="CMCC" w:date="2021-04-06T17:47:00Z">
        <w:r w:rsidR="008F0747" w:rsidRPr="00D21562">
          <w:rPr>
            <w:lang w:val="en-US" w:eastAsia="zh-CN"/>
          </w:rPr>
          <w:t xml:space="preserve"> </w:t>
        </w:r>
      </w:ins>
      <w:ins w:id="90" w:author="CMCC" w:date="2021-04-06T18:59:00Z">
        <w:r w:rsidR="008D20D9">
          <w:rPr>
            <w:rFonts w:hint="eastAsia"/>
            <w:lang w:val="en-US" w:eastAsia="zh-CN"/>
          </w:rPr>
          <w:t>will check</w:t>
        </w:r>
      </w:ins>
      <w:ins w:id="91" w:author="CMCC" w:date="2021-04-06T19:00:00Z">
        <w:r w:rsidR="008D20D9">
          <w:rPr>
            <w:rFonts w:hint="eastAsia"/>
            <w:lang w:val="en-US" w:eastAsia="zh-CN"/>
          </w:rPr>
          <w:t xml:space="preserve"> all</w:t>
        </w:r>
      </w:ins>
      <w:ins w:id="92" w:author="CMCC" w:date="2021-04-06T18:59:00Z">
        <w:r w:rsidR="008D20D9">
          <w:rPr>
            <w:rFonts w:hint="eastAsia"/>
            <w:lang w:val="en-US" w:eastAsia="zh-CN"/>
          </w:rPr>
          <w:t xml:space="preserve"> the UE IP addresses information from the shared context data </w:t>
        </w:r>
      </w:ins>
      <w:ins w:id="93" w:author="CMCC" w:date="2021-04-06T19:00:00Z">
        <w:r w:rsidR="008D20D9">
          <w:rPr>
            <w:rFonts w:hint="eastAsia"/>
            <w:lang w:val="en-US" w:eastAsia="zh-CN"/>
          </w:rPr>
          <w:t xml:space="preserve">and </w:t>
        </w:r>
      </w:ins>
      <w:ins w:id="94" w:author="CMCC" w:date="2021-04-06T18:49:00Z">
        <w:r>
          <w:rPr>
            <w:rFonts w:hint="eastAsia"/>
            <w:lang w:val="en-US" w:eastAsia="zh-CN"/>
          </w:rPr>
          <w:t>make the records for its individual UE IP address/pr</w:t>
        </w:r>
      </w:ins>
      <w:ins w:id="95" w:author="CMCC" w:date="2021-04-06T18:50:00Z">
        <w:r w:rsidR="008D20D9">
          <w:rPr>
            <w:rFonts w:hint="eastAsia"/>
            <w:lang w:val="en-US" w:eastAsia="zh-CN"/>
          </w:rPr>
          <w:t>efix list</w:t>
        </w:r>
      </w:ins>
      <w:ins w:id="96" w:author="CMCC" w:date="2021-04-06T19:00:00Z">
        <w:r w:rsidR="008D20D9">
          <w:rPr>
            <w:rFonts w:hint="eastAsia"/>
            <w:lang w:val="en-US" w:eastAsia="zh-CN"/>
          </w:rPr>
          <w:t xml:space="preserve">. </w:t>
        </w:r>
      </w:ins>
      <w:ins w:id="97" w:author="CMCC" w:date="2021-04-06T18:51:00Z">
        <w:r>
          <w:rPr>
            <w:rFonts w:hint="eastAsia"/>
            <w:lang w:val="en-US" w:eastAsia="zh-CN"/>
          </w:rPr>
          <w:t xml:space="preserve">If the UE IP address/prefix </w:t>
        </w:r>
      </w:ins>
      <w:ins w:id="98" w:author="CMCC" w:date="2021-04-06T18:52:00Z">
        <w:r>
          <w:rPr>
            <w:rFonts w:hint="eastAsia"/>
            <w:lang w:val="en-US" w:eastAsia="zh-CN"/>
          </w:rPr>
          <w:t>is inclu</w:t>
        </w:r>
        <w:r w:rsidR="008D20D9">
          <w:rPr>
            <w:rFonts w:hint="eastAsia"/>
            <w:lang w:val="en-US" w:eastAsia="zh-CN"/>
          </w:rPr>
          <w:t>ded</w:t>
        </w:r>
      </w:ins>
      <w:ins w:id="99" w:author="CMCC" w:date="2021-04-06T19:01:00Z">
        <w:r w:rsidR="008D20D9">
          <w:rPr>
            <w:rFonts w:hint="eastAsia"/>
            <w:lang w:val="en-US" w:eastAsia="zh-CN"/>
          </w:rPr>
          <w:t xml:space="preserve"> in the shared context data</w:t>
        </w:r>
      </w:ins>
      <w:ins w:id="100" w:author="CMCC" w:date="2021-04-06T18:52:00Z">
        <w:r w:rsidR="008D20D9">
          <w:rPr>
            <w:rFonts w:hint="eastAsia"/>
            <w:lang w:val="en-US" w:eastAsia="zh-CN"/>
          </w:rPr>
          <w:t xml:space="preserve">, </w:t>
        </w:r>
        <w:r>
          <w:rPr>
            <w:rFonts w:hint="eastAsia"/>
            <w:lang w:val="en-US" w:eastAsia="zh-CN"/>
          </w:rPr>
          <w:t xml:space="preserve">the SMF </w:t>
        </w:r>
      </w:ins>
      <w:ins w:id="101" w:author="CMCC" w:date="2021-04-06T19:26:00Z">
        <w:r w:rsidR="005F0A26">
          <w:rPr>
            <w:rFonts w:hint="eastAsia"/>
            <w:lang w:val="en-US" w:eastAsia="zh-CN"/>
          </w:rPr>
          <w:t xml:space="preserve">shall </w:t>
        </w:r>
      </w:ins>
      <w:ins w:id="102" w:author="CMCC" w:date="2021-04-06T18:52:00Z">
        <w:r w:rsidR="008D20D9">
          <w:rPr>
            <w:rFonts w:hint="eastAsia"/>
            <w:lang w:val="en-US" w:eastAsia="zh-CN"/>
          </w:rPr>
          <w:t>mark</w:t>
        </w:r>
        <w:r>
          <w:rPr>
            <w:rFonts w:hint="eastAsia"/>
            <w:lang w:val="en-US" w:eastAsia="zh-CN"/>
          </w:rPr>
          <w:t xml:space="preserve"> it as </w:t>
        </w:r>
      </w:ins>
      <w:ins w:id="103" w:author="CMCC" w:date="2021-04-06T18:53:00Z">
        <w:r>
          <w:rPr>
            <w:rFonts w:hint="eastAsia"/>
            <w:lang w:val="en-US" w:eastAsia="zh-CN"/>
          </w:rPr>
          <w:t>un</w:t>
        </w:r>
      </w:ins>
      <w:ins w:id="104" w:author="CMCC" w:date="2021-04-06T18:52:00Z">
        <w:r>
          <w:rPr>
            <w:rFonts w:hint="eastAsia"/>
            <w:lang w:val="en-US" w:eastAsia="zh-CN"/>
          </w:rPr>
          <w:t>available.</w:t>
        </w:r>
      </w:ins>
    </w:p>
    <w:p w:rsidR="008F0747" w:rsidRPr="001834BC" w:rsidRDefault="008F0747" w:rsidP="008F0747">
      <w:pPr>
        <w:pStyle w:val="4"/>
        <w:rPr>
          <w:ins w:id="105" w:author="CMCC" w:date="2021-04-06T17:47:00Z"/>
        </w:rPr>
      </w:pPr>
      <w:bookmarkStart w:id="106" w:name="_Toc66461576"/>
      <w:bookmarkStart w:id="107" w:name="_Toc66462264"/>
      <w:ins w:id="108" w:author="CMCC" w:date="2021-04-06T17:47:00Z">
        <w:r w:rsidRPr="008919CE">
          <w:rPr>
            <w:rFonts w:hint="eastAsia"/>
          </w:rPr>
          <w:t>6.</w:t>
        </w:r>
      </w:ins>
      <w:ins w:id="109" w:author="CMCC" w:date="2021-04-06T19:51:00Z">
        <w:r w:rsidR="005F47D9" w:rsidRPr="005F47D9">
          <w:rPr>
            <w:rFonts w:hint="eastAsia"/>
            <w:highlight w:val="yellow"/>
            <w:lang w:eastAsia="zh-CN"/>
          </w:rPr>
          <w:t>x</w:t>
        </w:r>
      </w:ins>
      <w:ins w:id="110" w:author="CMCC" w:date="2021-04-06T17:47:00Z">
        <w:r>
          <w:rPr>
            <w:rFonts w:hint="eastAsia"/>
          </w:rPr>
          <w:t>.</w:t>
        </w:r>
        <w:r>
          <w:rPr>
            <w:rFonts w:hint="eastAsia"/>
            <w:lang w:eastAsia="zh-CN"/>
          </w:rPr>
          <w:t>1.3</w:t>
        </w:r>
        <w:r>
          <w:rPr>
            <w:rFonts w:hint="eastAsia"/>
          </w:rPr>
          <w:tab/>
        </w:r>
        <w:r>
          <w:rPr>
            <w:rFonts w:hint="eastAsia"/>
            <w:lang w:eastAsia="zh-CN"/>
          </w:rPr>
          <w:t>Session release</w:t>
        </w:r>
        <w:bookmarkEnd w:id="106"/>
        <w:bookmarkEnd w:id="107"/>
      </w:ins>
    </w:p>
    <w:p w:rsidR="008F0747" w:rsidRDefault="008D20D9" w:rsidP="008F0747">
      <w:pPr>
        <w:rPr>
          <w:ins w:id="111" w:author="CMCC" w:date="2021-04-06T17:47:00Z"/>
          <w:lang w:val="en-US" w:eastAsia="zh-CN"/>
        </w:rPr>
      </w:pPr>
      <w:ins w:id="112" w:author="CMCC" w:date="2021-04-06T18:57:00Z">
        <w:r>
          <w:rPr>
            <w:rFonts w:hint="eastAsia"/>
            <w:lang w:val="en-US" w:eastAsia="zh-CN"/>
          </w:rPr>
          <w:t>I</w:t>
        </w:r>
      </w:ins>
      <w:ins w:id="113" w:author="CMCC" w:date="2021-04-06T18:58:00Z">
        <w:r>
          <w:rPr>
            <w:rFonts w:hint="eastAsia"/>
            <w:lang w:val="en-US" w:eastAsia="zh-CN"/>
          </w:rPr>
          <w:t xml:space="preserve">f </w:t>
        </w:r>
      </w:ins>
      <w:ins w:id="114" w:author="CMCC" w:date="2021-04-06T18:57:00Z">
        <w:r w:rsidR="005F0A26">
          <w:rPr>
            <w:rFonts w:hint="eastAsia"/>
            <w:lang w:val="en-US" w:eastAsia="zh-CN"/>
          </w:rPr>
          <w:t xml:space="preserve">the SMF release </w:t>
        </w:r>
      </w:ins>
      <w:ins w:id="115" w:author="CMCC" w:date="2021-04-06T19:26:00Z">
        <w:r w:rsidR="005F0A26">
          <w:rPr>
            <w:rFonts w:hint="eastAsia"/>
            <w:lang w:val="en-US" w:eastAsia="zh-CN"/>
          </w:rPr>
          <w:t>the</w:t>
        </w:r>
      </w:ins>
      <w:ins w:id="116" w:author="CMCC" w:date="2021-04-06T18:57:00Z">
        <w:r>
          <w:rPr>
            <w:rFonts w:hint="eastAsia"/>
            <w:lang w:val="en-US" w:eastAsia="zh-CN"/>
          </w:rPr>
          <w:t xml:space="preserve"> </w:t>
        </w:r>
        <w:r w:rsidRPr="00D21562">
          <w:rPr>
            <w:lang w:val="en-US" w:eastAsia="zh-CN"/>
          </w:rPr>
          <w:t xml:space="preserve">UE IP address(es)/prefix(s) </w:t>
        </w:r>
        <w:r>
          <w:rPr>
            <w:rFonts w:hint="eastAsia"/>
            <w:lang w:val="en-US" w:eastAsia="zh-CN"/>
          </w:rPr>
          <w:t>which</w:t>
        </w:r>
      </w:ins>
      <w:ins w:id="117" w:author="CMCC" w:date="2021-04-06T18:58:00Z">
        <w:r>
          <w:rPr>
            <w:rFonts w:hint="eastAsia"/>
            <w:lang w:val="en-US" w:eastAsia="zh-CN"/>
          </w:rPr>
          <w:t xml:space="preserve"> are</w:t>
        </w:r>
      </w:ins>
      <w:ins w:id="118" w:author="CMCC" w:date="2021-04-06T18:57:00Z">
        <w:r w:rsidRPr="00D21562">
          <w:rPr>
            <w:lang w:val="en-US" w:eastAsia="zh-CN"/>
          </w:rPr>
          <w:t xml:space="preserve"> not belonging to its indiv</w:t>
        </w:r>
        <w:r>
          <w:rPr>
            <w:lang w:val="en-US" w:eastAsia="zh-CN"/>
          </w:rPr>
          <w:t>idual UE IP address/prefix list</w:t>
        </w:r>
      </w:ins>
      <w:ins w:id="119" w:author="CMCC" w:date="2021-04-06T18:58:00Z">
        <w:r>
          <w:rPr>
            <w:rFonts w:hint="eastAsia"/>
            <w:lang w:val="en-US" w:eastAsia="zh-CN"/>
          </w:rPr>
          <w:t xml:space="preserve">, </w:t>
        </w:r>
      </w:ins>
      <w:ins w:id="120" w:author="CMCC" w:date="2021-04-06T19:02:00Z">
        <w:r>
          <w:rPr>
            <w:rFonts w:hint="eastAsia"/>
            <w:lang w:val="en-US" w:eastAsia="zh-CN"/>
          </w:rPr>
          <w:t>the</w:t>
        </w:r>
      </w:ins>
      <w:ins w:id="121" w:author="CMCC" w:date="2021-04-06T19:34:00Z">
        <w:r w:rsidR="00594621">
          <w:rPr>
            <w:rFonts w:hint="eastAsia"/>
            <w:lang w:val="en-US" w:eastAsia="zh-CN"/>
          </w:rPr>
          <w:t>se</w:t>
        </w:r>
      </w:ins>
      <w:ins w:id="122" w:author="CMCC" w:date="2021-04-06T19:02:00Z">
        <w:r w:rsidR="00594621">
          <w:rPr>
            <w:rFonts w:hint="eastAsia"/>
            <w:lang w:val="en-US" w:eastAsia="zh-CN"/>
          </w:rPr>
          <w:t xml:space="preserve"> UE IP address/prefix</w:t>
        </w:r>
      </w:ins>
      <w:ins w:id="123" w:author="CMCC" w:date="2021-04-06T19:34:00Z">
        <w:r w:rsidR="00594621">
          <w:rPr>
            <w:rFonts w:hint="eastAsia"/>
            <w:lang w:val="en-US" w:eastAsia="zh-CN"/>
          </w:rPr>
          <w:t xml:space="preserve"> mi</w:t>
        </w:r>
      </w:ins>
      <w:ins w:id="124" w:author="CMCC" w:date="2021-04-06T19:35:00Z">
        <w:r w:rsidR="00594621">
          <w:rPr>
            <w:rFonts w:hint="eastAsia"/>
            <w:lang w:val="en-US" w:eastAsia="zh-CN"/>
          </w:rPr>
          <w:t xml:space="preserve">ght be marked as </w:t>
        </w:r>
        <w:r w:rsidR="00594621">
          <w:rPr>
            <w:lang w:val="en-US" w:eastAsia="zh-CN"/>
          </w:rPr>
          <w:t>unavailable</w:t>
        </w:r>
        <w:r w:rsidR="00594621">
          <w:rPr>
            <w:rFonts w:hint="eastAsia"/>
            <w:lang w:val="en-US" w:eastAsia="zh-CN"/>
          </w:rPr>
          <w:t xml:space="preserve"> by the original SMF </w:t>
        </w:r>
      </w:ins>
      <w:ins w:id="125" w:author="CMCC" w:date="2021-04-06T19:26:00Z">
        <w:r w:rsidR="005F0A26">
          <w:rPr>
            <w:rFonts w:hint="eastAsia"/>
            <w:lang w:val="en-US" w:eastAsia="zh-CN"/>
          </w:rPr>
          <w:t>without sy</w:t>
        </w:r>
      </w:ins>
      <w:ins w:id="126" w:author="CMCC" w:date="2021-04-06T19:28:00Z">
        <w:r w:rsidR="005F0A26">
          <w:rPr>
            <w:rFonts w:hint="eastAsia"/>
            <w:lang w:val="en-US" w:eastAsia="zh-CN"/>
          </w:rPr>
          <w:t>n</w:t>
        </w:r>
      </w:ins>
      <w:ins w:id="127" w:author="CMCC" w:date="2021-04-06T19:26:00Z">
        <w:r w:rsidR="005F0A26">
          <w:rPr>
            <w:rFonts w:hint="eastAsia"/>
            <w:lang w:val="en-US" w:eastAsia="zh-CN"/>
          </w:rPr>
          <w:t>chro</w:t>
        </w:r>
      </w:ins>
      <w:ins w:id="128" w:author="CMCC" w:date="2021-04-06T19:27:00Z">
        <w:r w:rsidR="005F0A26">
          <w:rPr>
            <w:rFonts w:hint="eastAsia"/>
            <w:lang w:val="en-US" w:eastAsia="zh-CN"/>
          </w:rPr>
          <w:t>nization</w:t>
        </w:r>
      </w:ins>
      <w:ins w:id="129" w:author="CMCC" w:date="2021-04-06T19:02:00Z">
        <w:r>
          <w:rPr>
            <w:rFonts w:hint="eastAsia"/>
            <w:lang w:val="en-US" w:eastAsia="zh-CN"/>
          </w:rPr>
          <w:t>.</w:t>
        </w:r>
      </w:ins>
      <w:ins w:id="130" w:author="CMCC" w:date="2021-04-06T19:03:00Z">
        <w:r>
          <w:rPr>
            <w:rFonts w:hint="eastAsia"/>
            <w:lang w:val="en-US" w:eastAsia="zh-CN"/>
          </w:rPr>
          <w:t xml:space="preserve"> In order to avoid this, </w:t>
        </w:r>
      </w:ins>
      <w:ins w:id="131" w:author="CMCC" w:date="2021-04-06T19:27:00Z">
        <w:r w:rsidR="005F0A26">
          <w:rPr>
            <w:rFonts w:hint="eastAsia"/>
            <w:lang w:val="en-US" w:eastAsia="zh-CN"/>
          </w:rPr>
          <w:t xml:space="preserve">all </w:t>
        </w:r>
      </w:ins>
      <w:ins w:id="132" w:author="CMCC" w:date="2021-04-06T19:03:00Z">
        <w:r>
          <w:rPr>
            <w:rFonts w:hint="eastAsia"/>
            <w:lang w:val="en-US" w:eastAsia="zh-CN"/>
          </w:rPr>
          <w:t xml:space="preserve">the SMFs in SMF set can </w:t>
        </w:r>
      </w:ins>
      <w:ins w:id="133" w:author="CMCC" w:date="2021-04-06T19:27:00Z">
        <w:r w:rsidR="005F0A26">
          <w:rPr>
            <w:rFonts w:hint="eastAsia"/>
            <w:lang w:val="en-US" w:eastAsia="zh-CN"/>
          </w:rPr>
          <w:t xml:space="preserve">periodically </w:t>
        </w:r>
      </w:ins>
      <w:ins w:id="134" w:author="CMCC" w:date="2021-04-06T19:03:00Z">
        <w:r>
          <w:rPr>
            <w:rFonts w:hint="eastAsia"/>
            <w:lang w:val="en-US" w:eastAsia="zh-CN"/>
          </w:rPr>
          <w:t>check all the UE IP addresses information from the shared context data and update the records for its individual UE IP address/prefix list.</w:t>
        </w:r>
        <w:r w:rsidRPr="008D20D9">
          <w:rPr>
            <w:rFonts w:hint="eastAsia"/>
            <w:lang w:val="en-US" w:eastAsia="zh-CN"/>
          </w:rPr>
          <w:t xml:space="preserve"> </w:t>
        </w:r>
        <w:r>
          <w:rPr>
            <w:rFonts w:hint="eastAsia"/>
            <w:lang w:val="en-US" w:eastAsia="zh-CN"/>
          </w:rPr>
          <w:t>If the UE IP address/prefix is</w:t>
        </w:r>
      </w:ins>
      <w:ins w:id="135" w:author="CMCC" w:date="2021-04-06T19:04:00Z">
        <w:r>
          <w:rPr>
            <w:rFonts w:hint="eastAsia"/>
            <w:lang w:val="en-US" w:eastAsia="zh-CN"/>
          </w:rPr>
          <w:t xml:space="preserve"> not</w:t>
        </w:r>
      </w:ins>
      <w:ins w:id="136" w:author="CMCC" w:date="2021-04-06T19:03:00Z">
        <w:r>
          <w:rPr>
            <w:rFonts w:hint="eastAsia"/>
            <w:lang w:val="en-US" w:eastAsia="zh-CN"/>
          </w:rPr>
          <w:t xml:space="preserve"> included in the shared context data, the SMF </w:t>
        </w:r>
      </w:ins>
      <w:ins w:id="137" w:author="CMCC" w:date="2021-04-06T19:29:00Z">
        <w:r w:rsidR="005F0A26">
          <w:rPr>
            <w:rFonts w:hint="eastAsia"/>
            <w:lang w:val="en-US" w:eastAsia="zh-CN"/>
          </w:rPr>
          <w:t xml:space="preserve">will </w:t>
        </w:r>
      </w:ins>
      <w:ins w:id="138" w:author="CMCC" w:date="2021-04-06T19:04:00Z">
        <w:r>
          <w:rPr>
            <w:rFonts w:hint="eastAsia"/>
            <w:lang w:val="en-US" w:eastAsia="zh-CN"/>
          </w:rPr>
          <w:t>update</w:t>
        </w:r>
        <w:r w:rsidR="00D2139B">
          <w:rPr>
            <w:rFonts w:hint="eastAsia"/>
            <w:lang w:val="en-US" w:eastAsia="zh-CN"/>
          </w:rPr>
          <w:t xml:space="preserve"> the record a</w:t>
        </w:r>
      </w:ins>
      <w:ins w:id="139" w:author="CMCC" w:date="2021-04-06T19:03:00Z">
        <w:r>
          <w:rPr>
            <w:rFonts w:hint="eastAsia"/>
            <w:lang w:val="en-US" w:eastAsia="zh-CN"/>
          </w:rPr>
          <w:t>s available.</w:t>
        </w:r>
      </w:ins>
    </w:p>
    <w:p w:rsidR="008F0747" w:rsidRDefault="008F0747" w:rsidP="008F0747">
      <w:pPr>
        <w:pStyle w:val="4"/>
        <w:rPr>
          <w:ins w:id="140" w:author="CMCC" w:date="2021-04-06T17:47:00Z"/>
          <w:lang w:eastAsia="zh-CN"/>
        </w:rPr>
      </w:pPr>
      <w:bookmarkStart w:id="141" w:name="_Toc66461577"/>
      <w:bookmarkStart w:id="142" w:name="_Toc66462265"/>
      <w:ins w:id="143" w:author="CMCC" w:date="2021-04-06T17:47:00Z">
        <w:r w:rsidRPr="008919CE">
          <w:rPr>
            <w:rFonts w:hint="eastAsia"/>
          </w:rPr>
          <w:t>6.</w:t>
        </w:r>
      </w:ins>
      <w:ins w:id="144" w:author="CMCC" w:date="2021-04-06T19:51:00Z">
        <w:r w:rsidR="005F47D9" w:rsidRPr="005F47D9">
          <w:rPr>
            <w:rFonts w:hint="eastAsia"/>
            <w:highlight w:val="yellow"/>
            <w:lang w:eastAsia="zh-CN"/>
          </w:rPr>
          <w:t>x</w:t>
        </w:r>
      </w:ins>
      <w:ins w:id="145" w:author="CMCC" w:date="2021-04-06T17:47:00Z">
        <w:r>
          <w:rPr>
            <w:rFonts w:hint="eastAsia"/>
          </w:rPr>
          <w:t>.</w:t>
        </w:r>
        <w:r>
          <w:rPr>
            <w:rFonts w:hint="eastAsia"/>
            <w:lang w:eastAsia="zh-CN"/>
          </w:rPr>
          <w:t>1.4</w:t>
        </w:r>
        <w:r>
          <w:rPr>
            <w:rFonts w:hint="eastAsia"/>
          </w:rPr>
          <w:tab/>
        </w:r>
        <w:r>
          <w:rPr>
            <w:rFonts w:hint="eastAsia"/>
            <w:lang w:eastAsia="zh-CN"/>
          </w:rPr>
          <w:t>SMF added/removed to/from SMF set</w:t>
        </w:r>
        <w:bookmarkEnd w:id="141"/>
        <w:bookmarkEnd w:id="142"/>
      </w:ins>
    </w:p>
    <w:p w:rsidR="008F0747" w:rsidRDefault="008F0747" w:rsidP="008F0747">
      <w:pPr>
        <w:rPr>
          <w:ins w:id="146" w:author="CMCC" w:date="2021-04-06T17:47:00Z"/>
          <w:lang w:val="en-US" w:eastAsia="zh-CN"/>
        </w:rPr>
      </w:pPr>
      <w:ins w:id="147" w:author="CMCC" w:date="2021-04-06T17:47:00Z">
        <w:r>
          <w:rPr>
            <w:rFonts w:hint="eastAsia"/>
            <w:lang w:val="en-US" w:eastAsia="zh-CN"/>
          </w:rPr>
          <w:t>If SMF(s) added/removed to/from the SMF set, the UE IP address/prefix resource will be re-assigned depends on operator</w:t>
        </w:r>
        <w:r>
          <w:rPr>
            <w:lang w:val="en-US" w:eastAsia="zh-CN"/>
          </w:rPr>
          <w:t>'</w:t>
        </w:r>
        <w:r>
          <w:rPr>
            <w:rFonts w:hint="eastAsia"/>
            <w:lang w:val="en-US" w:eastAsia="zh-CN"/>
          </w:rPr>
          <w:t>s policy. Each SMF will get the new UE IP address/prefix table which is different from the old one.</w:t>
        </w:r>
      </w:ins>
    </w:p>
    <w:p w:rsidR="008F0747" w:rsidRDefault="00D2139B" w:rsidP="008F0747">
      <w:pPr>
        <w:rPr>
          <w:ins w:id="148" w:author="CMCC" w:date="2021-04-06T17:47:00Z"/>
          <w:lang w:val="en-US" w:eastAsia="zh-CN"/>
        </w:rPr>
      </w:pPr>
      <w:ins w:id="149" w:author="CMCC" w:date="2021-04-06T19:06:00Z">
        <w:r>
          <w:rPr>
            <w:rFonts w:hint="eastAsia"/>
            <w:lang w:val="en-US" w:eastAsia="zh-CN"/>
          </w:rPr>
          <w:t>S</w:t>
        </w:r>
      </w:ins>
      <w:ins w:id="150" w:author="CMCC" w:date="2021-04-06T17:47:00Z">
        <w:r w:rsidR="008F0747">
          <w:rPr>
            <w:rFonts w:hint="eastAsia"/>
            <w:lang w:val="en-US" w:eastAsia="zh-CN"/>
          </w:rPr>
          <w:t xml:space="preserve">ome UE IP address(es)/prefix(es) originally </w:t>
        </w:r>
        <w:r w:rsidR="008F0747">
          <w:rPr>
            <w:lang w:val="en-US" w:eastAsia="zh-CN"/>
          </w:rPr>
          <w:t>controlled</w:t>
        </w:r>
        <w:r w:rsidR="008F0747">
          <w:rPr>
            <w:rFonts w:hint="eastAsia"/>
            <w:lang w:val="en-US" w:eastAsia="zh-CN"/>
          </w:rPr>
          <w:t xml:space="preserve"> by one SMF might be partitioned to another SMF within the same SMF set. Two possible scenarios are list as below.</w:t>
        </w:r>
      </w:ins>
    </w:p>
    <w:p w:rsidR="008F0747" w:rsidRDefault="008F0747" w:rsidP="008F0747">
      <w:pPr>
        <w:pStyle w:val="B1"/>
        <w:rPr>
          <w:ins w:id="151" w:author="CMCC" w:date="2021-04-06T17:47:00Z"/>
          <w:lang w:eastAsia="zh-CN"/>
        </w:rPr>
      </w:pPr>
      <w:ins w:id="152" w:author="CMCC" w:date="2021-04-06T17:47:00Z">
        <w:r>
          <w:t>-</w:t>
        </w:r>
        <w:r>
          <w:tab/>
        </w:r>
      </w:ins>
      <w:ins w:id="153" w:author="CMCC" w:date="2021-04-06T19:11:00Z">
        <w:r w:rsidR="00D2139B">
          <w:rPr>
            <w:rFonts w:hint="eastAsia"/>
            <w:lang w:val="en-US" w:eastAsia="zh-CN"/>
          </w:rPr>
          <w:t xml:space="preserve">UE IP address(es)/prefix(es) originally </w:t>
        </w:r>
        <w:r w:rsidR="00D2139B">
          <w:rPr>
            <w:lang w:val="en-US" w:eastAsia="zh-CN"/>
          </w:rPr>
          <w:t>controlled</w:t>
        </w:r>
        <w:r w:rsidR="00D2139B">
          <w:rPr>
            <w:rFonts w:hint="eastAsia"/>
            <w:lang w:val="en-US" w:eastAsia="zh-CN"/>
          </w:rPr>
          <w:t xml:space="preserve"> by one SMF which is removed from the SMF set but re-assigned to another target SMF</w:t>
        </w:r>
      </w:ins>
      <w:ins w:id="154" w:author="CMCC" w:date="2021-04-06T17:47:00Z">
        <w:r w:rsidRPr="00504453">
          <w:rPr>
            <w:rFonts w:hint="eastAsia"/>
          </w:rPr>
          <w:t>.</w:t>
        </w:r>
      </w:ins>
    </w:p>
    <w:p w:rsidR="008F0747" w:rsidRDefault="008F0747" w:rsidP="008F0747">
      <w:pPr>
        <w:pStyle w:val="B1"/>
        <w:rPr>
          <w:ins w:id="155" w:author="CMCC" w:date="2021-04-06T17:47:00Z"/>
          <w:lang w:eastAsia="zh-CN"/>
        </w:rPr>
      </w:pPr>
      <w:ins w:id="156" w:author="CMCC" w:date="2021-04-06T17:47:00Z">
        <w:r w:rsidRPr="00C74CCE">
          <w:t>-</w:t>
        </w:r>
        <w:r w:rsidRPr="00C74CCE">
          <w:tab/>
        </w:r>
      </w:ins>
      <w:ins w:id="157" w:author="CMCC" w:date="2021-04-06T19:10:00Z">
        <w:r w:rsidR="00D2139B">
          <w:rPr>
            <w:rFonts w:hint="eastAsia"/>
            <w:lang w:val="en-US" w:eastAsia="zh-CN"/>
          </w:rPr>
          <w:t xml:space="preserve">UE IP </w:t>
        </w:r>
        <w:r w:rsidR="00D2139B">
          <w:rPr>
            <w:lang w:val="en-US" w:eastAsia="zh-CN"/>
          </w:rPr>
          <w:t>address(</w:t>
        </w:r>
        <w:r w:rsidR="00D2139B">
          <w:rPr>
            <w:rFonts w:hint="eastAsia"/>
            <w:lang w:val="en-US" w:eastAsia="zh-CN"/>
          </w:rPr>
          <w:t>es)/</w:t>
        </w:r>
        <w:r w:rsidR="00D2139B">
          <w:rPr>
            <w:lang w:val="en-US" w:eastAsia="zh-CN"/>
          </w:rPr>
          <w:t>prefix(</w:t>
        </w:r>
        <w:r w:rsidR="00D2139B">
          <w:rPr>
            <w:rFonts w:hint="eastAsia"/>
            <w:lang w:val="en-US" w:eastAsia="zh-CN"/>
          </w:rPr>
          <w:t xml:space="preserve">es) originally </w:t>
        </w:r>
        <w:r w:rsidR="00D2139B">
          <w:rPr>
            <w:lang w:val="en-US" w:eastAsia="zh-CN"/>
          </w:rPr>
          <w:t>controlled</w:t>
        </w:r>
        <w:r w:rsidR="00D2139B">
          <w:rPr>
            <w:rFonts w:hint="eastAsia"/>
            <w:lang w:val="en-US" w:eastAsia="zh-CN"/>
          </w:rPr>
          <w:t xml:space="preserve"> by one SMF but re-assigned to another target SMF</w:t>
        </w:r>
      </w:ins>
      <w:ins w:id="158" w:author="CMCC" w:date="2021-04-06T17:47:00Z">
        <w:r w:rsidRPr="00C74CCE">
          <w:rPr>
            <w:rFonts w:hint="eastAsia"/>
          </w:rPr>
          <w:t>.</w:t>
        </w:r>
      </w:ins>
    </w:p>
    <w:p w:rsidR="008F0747" w:rsidRDefault="008F0747" w:rsidP="008F0747">
      <w:pPr>
        <w:rPr>
          <w:ins w:id="159" w:author="CMCC" w:date="2021-04-06T17:47:00Z"/>
          <w:lang w:val="en-US" w:eastAsia="zh-CN"/>
        </w:rPr>
      </w:pPr>
      <w:ins w:id="160" w:author="CMCC" w:date="2021-04-06T17:47:00Z">
        <w:r>
          <w:rPr>
            <w:rFonts w:hint="eastAsia"/>
            <w:lang w:val="en-US" w:eastAsia="zh-CN"/>
          </w:rPr>
          <w:t xml:space="preserve">For the UE IP address(es)/prefix(es) originally </w:t>
        </w:r>
        <w:r>
          <w:rPr>
            <w:lang w:val="en-US" w:eastAsia="zh-CN"/>
          </w:rPr>
          <w:t>controlled</w:t>
        </w:r>
        <w:r>
          <w:rPr>
            <w:rFonts w:hint="eastAsia"/>
            <w:lang w:val="en-US" w:eastAsia="zh-CN"/>
          </w:rPr>
          <w:t xml:space="preserve"> by one SMF which is removed from the SMF set but re-assigned to another target SMF, </w:t>
        </w:r>
      </w:ins>
      <w:ins w:id="161" w:author="CMCC" w:date="2021-04-06T19:07:00Z">
        <w:r w:rsidR="00D2139B">
          <w:rPr>
            <w:rFonts w:hint="eastAsia"/>
            <w:lang w:val="en-US" w:eastAsia="zh-CN"/>
          </w:rPr>
          <w:t xml:space="preserve">the target SMF will check all the UE IP addresses information from the shared context data and make the records for </w:t>
        </w:r>
      </w:ins>
      <w:ins w:id="162" w:author="CMCC" w:date="2021-04-06T19:13:00Z">
        <w:r w:rsidR="00D2139B">
          <w:rPr>
            <w:rFonts w:hint="eastAsia"/>
            <w:lang w:val="en-US" w:eastAsia="zh-CN"/>
          </w:rPr>
          <w:t>these new</w:t>
        </w:r>
      </w:ins>
      <w:ins w:id="163" w:author="CMCC" w:date="2021-04-06T19:07:00Z">
        <w:r w:rsidR="00D2139B">
          <w:rPr>
            <w:rFonts w:hint="eastAsia"/>
            <w:lang w:val="en-US" w:eastAsia="zh-CN"/>
          </w:rPr>
          <w:t xml:space="preserve"> individual UE IP address</w:t>
        </w:r>
      </w:ins>
      <w:ins w:id="164" w:author="CMCC" w:date="2021-04-06T19:13:00Z">
        <w:r w:rsidR="00D2139B">
          <w:rPr>
            <w:rFonts w:hint="eastAsia"/>
            <w:lang w:val="en-US" w:eastAsia="zh-CN"/>
          </w:rPr>
          <w:t>(es)</w:t>
        </w:r>
      </w:ins>
      <w:ins w:id="165" w:author="CMCC" w:date="2021-04-06T19:07:00Z">
        <w:r w:rsidR="00D2139B">
          <w:rPr>
            <w:rFonts w:hint="eastAsia"/>
            <w:lang w:val="en-US" w:eastAsia="zh-CN"/>
          </w:rPr>
          <w:t>/prefix</w:t>
        </w:r>
      </w:ins>
      <w:ins w:id="166" w:author="CMCC" w:date="2021-04-06T19:13:00Z">
        <w:r w:rsidR="00D2139B">
          <w:rPr>
            <w:rFonts w:hint="eastAsia"/>
            <w:lang w:val="en-US" w:eastAsia="zh-CN"/>
          </w:rPr>
          <w:t>(es)</w:t>
        </w:r>
      </w:ins>
      <w:ins w:id="167" w:author="CMCC" w:date="2021-04-06T19:07:00Z">
        <w:r w:rsidR="00D2139B">
          <w:rPr>
            <w:rFonts w:hint="eastAsia"/>
            <w:lang w:val="en-US" w:eastAsia="zh-CN"/>
          </w:rPr>
          <w:t xml:space="preserve">. If the UE IP address/prefix is included in the shared context data, the </w:t>
        </w:r>
      </w:ins>
      <w:ins w:id="168" w:author="CMCC" w:date="2021-04-06T19:08:00Z">
        <w:r w:rsidR="00D2139B">
          <w:rPr>
            <w:rFonts w:hint="eastAsia"/>
            <w:lang w:val="en-US" w:eastAsia="zh-CN"/>
          </w:rPr>
          <w:t xml:space="preserve">target </w:t>
        </w:r>
      </w:ins>
      <w:ins w:id="169" w:author="CMCC" w:date="2021-04-06T19:07:00Z">
        <w:r w:rsidR="00D2139B">
          <w:rPr>
            <w:rFonts w:hint="eastAsia"/>
            <w:lang w:val="en-US" w:eastAsia="zh-CN"/>
          </w:rPr>
          <w:t xml:space="preserve">SMF </w:t>
        </w:r>
      </w:ins>
      <w:ins w:id="170" w:author="CMCC" w:date="2021-04-06T19:14:00Z">
        <w:r w:rsidR="00D2139B">
          <w:rPr>
            <w:rFonts w:hint="eastAsia"/>
            <w:lang w:val="en-US" w:eastAsia="zh-CN"/>
          </w:rPr>
          <w:t xml:space="preserve">shall </w:t>
        </w:r>
      </w:ins>
      <w:ins w:id="171" w:author="CMCC" w:date="2021-04-06T19:07:00Z">
        <w:r w:rsidR="00D2139B">
          <w:rPr>
            <w:rFonts w:hint="eastAsia"/>
            <w:lang w:val="en-US" w:eastAsia="zh-CN"/>
          </w:rPr>
          <w:t>mark it as unavailable.</w:t>
        </w:r>
      </w:ins>
    </w:p>
    <w:p w:rsidR="008F0747" w:rsidRPr="00D21562" w:rsidRDefault="008F0747" w:rsidP="008F0747">
      <w:pPr>
        <w:rPr>
          <w:ins w:id="172" w:author="CMCC" w:date="2021-04-06T17:47:00Z"/>
          <w:i/>
          <w:lang w:val="en-US" w:eastAsia="zh-CN"/>
        </w:rPr>
      </w:pPr>
      <w:ins w:id="173" w:author="CMCC" w:date="2021-04-06T17:47:00Z">
        <w:r>
          <w:rPr>
            <w:rFonts w:hint="eastAsia"/>
            <w:lang w:val="en-US" w:eastAsia="zh-CN"/>
          </w:rPr>
          <w:t xml:space="preserve">For the UE IP </w:t>
        </w:r>
        <w:r>
          <w:rPr>
            <w:lang w:val="en-US" w:eastAsia="zh-CN"/>
          </w:rPr>
          <w:t>address(</w:t>
        </w:r>
        <w:r>
          <w:rPr>
            <w:rFonts w:hint="eastAsia"/>
            <w:lang w:val="en-US" w:eastAsia="zh-CN"/>
          </w:rPr>
          <w:t>es)/</w:t>
        </w:r>
        <w:r>
          <w:rPr>
            <w:lang w:val="en-US" w:eastAsia="zh-CN"/>
          </w:rPr>
          <w:t>prefix(</w:t>
        </w:r>
        <w:r>
          <w:rPr>
            <w:rFonts w:hint="eastAsia"/>
            <w:lang w:val="en-US" w:eastAsia="zh-CN"/>
          </w:rPr>
          <w:t xml:space="preserve">es) originally </w:t>
        </w:r>
        <w:r>
          <w:rPr>
            <w:lang w:val="en-US" w:eastAsia="zh-CN"/>
          </w:rPr>
          <w:t>controlled</w:t>
        </w:r>
        <w:r>
          <w:rPr>
            <w:rFonts w:hint="eastAsia"/>
            <w:lang w:val="en-US" w:eastAsia="zh-CN"/>
          </w:rPr>
          <w:t xml:space="preserve"> by one SMF but re-assigned to another target SMF, the original SMF shall </w:t>
        </w:r>
      </w:ins>
      <w:ins w:id="174" w:author="CMCC" w:date="2021-04-06T19:09:00Z">
        <w:r w:rsidR="00594621">
          <w:rPr>
            <w:rFonts w:hint="eastAsia"/>
            <w:lang w:val="en-US" w:eastAsia="zh-CN"/>
          </w:rPr>
          <w:t>mark</w:t>
        </w:r>
        <w:r w:rsidR="00D2139B">
          <w:rPr>
            <w:rFonts w:hint="eastAsia"/>
            <w:lang w:val="en-US" w:eastAsia="zh-CN"/>
          </w:rPr>
          <w:t xml:space="preserve"> all the UE IP </w:t>
        </w:r>
        <w:r w:rsidR="00D2139B">
          <w:rPr>
            <w:lang w:val="en-US" w:eastAsia="zh-CN"/>
          </w:rPr>
          <w:t>address(</w:t>
        </w:r>
        <w:r w:rsidR="00D2139B">
          <w:rPr>
            <w:rFonts w:hint="eastAsia"/>
            <w:lang w:val="en-US" w:eastAsia="zh-CN"/>
          </w:rPr>
          <w:t xml:space="preserve">es)/prefix(es) as </w:t>
        </w:r>
        <w:r w:rsidR="00D2139B">
          <w:rPr>
            <w:lang w:val="en-US" w:eastAsia="zh-CN"/>
          </w:rPr>
          <w:t>available</w:t>
        </w:r>
        <w:r w:rsidR="00D2139B">
          <w:rPr>
            <w:rFonts w:hint="eastAsia"/>
            <w:lang w:val="en-US" w:eastAsia="zh-CN"/>
          </w:rPr>
          <w:t xml:space="preserve"> </w:t>
        </w:r>
      </w:ins>
      <w:ins w:id="175" w:author="CMCC" w:date="2021-04-06T19:10:00Z">
        <w:r w:rsidR="00D2139B">
          <w:rPr>
            <w:rFonts w:hint="eastAsia"/>
            <w:lang w:val="en-US" w:eastAsia="zh-CN"/>
          </w:rPr>
          <w:t xml:space="preserve">when the PDU session is not </w:t>
        </w:r>
        <w:r w:rsidR="00D2139B">
          <w:rPr>
            <w:lang w:val="en-US" w:eastAsia="zh-CN"/>
          </w:rPr>
          <w:t>controlled</w:t>
        </w:r>
        <w:r w:rsidR="00D2139B">
          <w:rPr>
            <w:rFonts w:hint="eastAsia"/>
            <w:lang w:val="en-US" w:eastAsia="zh-CN"/>
          </w:rPr>
          <w:t xml:space="preserve"> by its own. </w:t>
        </w:r>
      </w:ins>
      <w:ins w:id="176" w:author="CMCC" w:date="2021-04-06T17:47:00Z">
        <w:r>
          <w:rPr>
            <w:rFonts w:hint="eastAsia"/>
            <w:lang w:val="en-US" w:eastAsia="zh-CN"/>
          </w:rPr>
          <w:t xml:space="preserve">The target SMF </w:t>
        </w:r>
      </w:ins>
      <w:ins w:id="177" w:author="CMCC" w:date="2021-04-06T19:12:00Z">
        <w:r w:rsidR="00D2139B">
          <w:rPr>
            <w:rFonts w:hint="eastAsia"/>
            <w:lang w:val="en-US" w:eastAsia="zh-CN"/>
          </w:rPr>
          <w:t xml:space="preserve">will check all the UE IP addresses information from the shared context data and make the records for </w:t>
        </w:r>
      </w:ins>
      <w:ins w:id="178" w:author="CMCC" w:date="2021-04-06T19:13:00Z">
        <w:r w:rsidR="00D2139B">
          <w:rPr>
            <w:rFonts w:hint="eastAsia"/>
            <w:lang w:val="en-US" w:eastAsia="zh-CN"/>
          </w:rPr>
          <w:t>these</w:t>
        </w:r>
      </w:ins>
      <w:ins w:id="179" w:author="CMCC" w:date="2021-04-06T19:12:00Z">
        <w:r w:rsidR="00D2139B">
          <w:rPr>
            <w:rFonts w:hint="eastAsia"/>
            <w:lang w:val="en-US" w:eastAsia="zh-CN"/>
          </w:rPr>
          <w:t xml:space="preserve"> </w:t>
        </w:r>
      </w:ins>
      <w:ins w:id="180" w:author="CMCC" w:date="2021-04-06T19:14:00Z">
        <w:r w:rsidR="00D2139B">
          <w:rPr>
            <w:rFonts w:hint="eastAsia"/>
            <w:lang w:val="en-US" w:eastAsia="zh-CN"/>
          </w:rPr>
          <w:t xml:space="preserve">new </w:t>
        </w:r>
      </w:ins>
      <w:ins w:id="181" w:author="CMCC" w:date="2021-04-06T19:12:00Z">
        <w:r w:rsidR="00D2139B">
          <w:rPr>
            <w:rFonts w:hint="eastAsia"/>
            <w:lang w:val="en-US" w:eastAsia="zh-CN"/>
          </w:rPr>
          <w:t>individual UE IP address</w:t>
        </w:r>
      </w:ins>
      <w:ins w:id="182" w:author="CMCC" w:date="2021-04-06T19:14:00Z">
        <w:r w:rsidR="00D2139B">
          <w:rPr>
            <w:rFonts w:hint="eastAsia"/>
            <w:lang w:val="en-US" w:eastAsia="zh-CN"/>
          </w:rPr>
          <w:t>(es)</w:t>
        </w:r>
      </w:ins>
      <w:ins w:id="183" w:author="CMCC" w:date="2021-04-06T19:12:00Z">
        <w:r w:rsidR="00D2139B">
          <w:rPr>
            <w:rFonts w:hint="eastAsia"/>
            <w:lang w:val="en-US" w:eastAsia="zh-CN"/>
          </w:rPr>
          <w:t>/prefix</w:t>
        </w:r>
      </w:ins>
      <w:ins w:id="184" w:author="CMCC" w:date="2021-04-06T19:14:00Z">
        <w:r w:rsidR="00D2139B">
          <w:rPr>
            <w:rFonts w:hint="eastAsia"/>
            <w:lang w:val="en-US" w:eastAsia="zh-CN"/>
          </w:rPr>
          <w:t>(es)</w:t>
        </w:r>
      </w:ins>
      <w:ins w:id="185" w:author="CMCC" w:date="2021-04-06T19:12:00Z">
        <w:r w:rsidR="00D2139B">
          <w:rPr>
            <w:rFonts w:hint="eastAsia"/>
            <w:lang w:val="en-US" w:eastAsia="zh-CN"/>
          </w:rPr>
          <w:t xml:space="preserve">. If the UE IP address/prefix is included in the shared context data, the target SMF </w:t>
        </w:r>
      </w:ins>
      <w:ins w:id="186" w:author="CMCC" w:date="2021-04-06T19:14:00Z">
        <w:r w:rsidR="00D2139B">
          <w:rPr>
            <w:rFonts w:hint="eastAsia"/>
            <w:lang w:val="en-US" w:eastAsia="zh-CN"/>
          </w:rPr>
          <w:t xml:space="preserve">shall </w:t>
        </w:r>
      </w:ins>
      <w:ins w:id="187" w:author="CMCC" w:date="2021-04-06T19:12:00Z">
        <w:r w:rsidR="00D2139B">
          <w:rPr>
            <w:rFonts w:hint="eastAsia"/>
            <w:lang w:val="en-US" w:eastAsia="zh-CN"/>
          </w:rPr>
          <w:t>mark it as unavailable.</w:t>
        </w:r>
      </w:ins>
    </w:p>
    <w:p w:rsidR="008F0747" w:rsidRPr="00D21562" w:rsidRDefault="008F0747" w:rsidP="008F0747">
      <w:pPr>
        <w:pStyle w:val="3"/>
        <w:rPr>
          <w:ins w:id="188" w:author="CMCC" w:date="2021-04-06T17:47:00Z"/>
        </w:rPr>
      </w:pPr>
      <w:bookmarkStart w:id="189" w:name="_Toc49769268"/>
      <w:bookmarkStart w:id="190" w:name="_Toc56438077"/>
      <w:bookmarkStart w:id="191" w:name="_Toc56438219"/>
      <w:bookmarkStart w:id="192" w:name="_Toc56438293"/>
      <w:bookmarkStart w:id="193" w:name="_Toc57274163"/>
      <w:bookmarkStart w:id="194" w:name="_Toc57274632"/>
      <w:bookmarkStart w:id="195" w:name="_Toc66461586"/>
      <w:bookmarkStart w:id="196" w:name="_Toc66462274"/>
      <w:ins w:id="197" w:author="CMCC" w:date="2021-04-06T17:47:00Z">
        <w:r w:rsidRPr="00D21562">
          <w:rPr>
            <w:rFonts w:hint="eastAsia"/>
          </w:rPr>
          <w:t>6.</w:t>
        </w:r>
      </w:ins>
      <w:ins w:id="198" w:author="CMCC" w:date="2021-04-06T18:05:00Z">
        <w:r w:rsidR="00F53457" w:rsidRPr="00F53457">
          <w:rPr>
            <w:rFonts w:hint="eastAsia"/>
            <w:highlight w:val="yellow"/>
            <w:lang w:eastAsia="zh-CN"/>
          </w:rPr>
          <w:t>x</w:t>
        </w:r>
      </w:ins>
      <w:ins w:id="199" w:author="CMCC" w:date="2021-04-06T17:47:00Z">
        <w:r w:rsidRPr="00D21562">
          <w:rPr>
            <w:rFonts w:hint="eastAsia"/>
          </w:rPr>
          <w:t>.</w:t>
        </w:r>
      </w:ins>
      <w:ins w:id="200" w:author="CMCC" w:date="2021-04-06T18:22:00Z">
        <w:r w:rsidR="000748EE">
          <w:rPr>
            <w:rFonts w:hint="eastAsia"/>
            <w:lang w:eastAsia="zh-CN"/>
          </w:rPr>
          <w:t>2</w:t>
        </w:r>
      </w:ins>
      <w:ins w:id="201" w:author="CMCC" w:date="2021-04-06T17:47:00Z">
        <w:r w:rsidRPr="00D21562">
          <w:rPr>
            <w:rFonts w:hint="eastAsia"/>
            <w:lang w:eastAsia="zh-CN"/>
          </w:rPr>
          <w:tab/>
        </w:r>
        <w:r w:rsidRPr="00D21562">
          <w:t>Impacts on services, entities and interfaces</w:t>
        </w:r>
        <w:bookmarkEnd w:id="189"/>
        <w:bookmarkEnd w:id="190"/>
        <w:bookmarkEnd w:id="191"/>
        <w:bookmarkEnd w:id="192"/>
        <w:bookmarkEnd w:id="193"/>
        <w:bookmarkEnd w:id="194"/>
        <w:bookmarkEnd w:id="195"/>
        <w:bookmarkEnd w:id="196"/>
      </w:ins>
    </w:p>
    <w:p w:rsidR="008F0747" w:rsidRDefault="008F0747" w:rsidP="008F0747">
      <w:pPr>
        <w:rPr>
          <w:ins w:id="202" w:author="CMCC" w:date="2021-04-06T17:47:00Z"/>
          <w:lang w:eastAsia="zh-CN"/>
        </w:rPr>
      </w:pPr>
      <w:ins w:id="203" w:author="CMCC" w:date="2021-04-06T17:47:00Z">
        <w:r>
          <w:t xml:space="preserve">The solution requires </w:t>
        </w:r>
      </w:ins>
      <w:ins w:id="204" w:author="CMCC" w:date="2021-04-06T18:22:00Z">
        <w:r w:rsidR="00673442">
          <w:rPr>
            <w:rFonts w:hint="eastAsia"/>
            <w:lang w:eastAsia="zh-CN"/>
          </w:rPr>
          <w:t>no impacts on services, entities and interfaces</w:t>
        </w:r>
      </w:ins>
      <w:ins w:id="205" w:author="CMCC" w:date="2021-04-06T17:47:00Z">
        <w:r>
          <w:rPr>
            <w:rFonts w:hint="eastAsia"/>
            <w:lang w:eastAsia="zh-CN"/>
          </w:rPr>
          <w:t>.</w:t>
        </w:r>
      </w:ins>
    </w:p>
    <w:p w:rsidR="008F0747" w:rsidRDefault="008F0747" w:rsidP="008F0747">
      <w:pPr>
        <w:pStyle w:val="3"/>
        <w:rPr>
          <w:ins w:id="206" w:author="CMCC" w:date="2021-04-06T17:47:00Z"/>
        </w:rPr>
      </w:pPr>
      <w:bookmarkStart w:id="207" w:name="_Toc66461587"/>
      <w:bookmarkStart w:id="208" w:name="_Toc66462275"/>
      <w:ins w:id="209" w:author="CMCC" w:date="2021-04-06T17:47:00Z">
        <w:r>
          <w:lastRenderedPageBreak/>
          <w:t>6</w:t>
        </w:r>
        <w:r w:rsidRPr="00F62681">
          <w:t>.</w:t>
        </w:r>
      </w:ins>
      <w:ins w:id="210" w:author="CMCC" w:date="2021-04-06T18:05:00Z">
        <w:r w:rsidR="00F53457" w:rsidRPr="00F53457">
          <w:rPr>
            <w:rFonts w:hint="eastAsia"/>
            <w:highlight w:val="yellow"/>
            <w:lang w:eastAsia="zh-CN"/>
          </w:rPr>
          <w:t>x</w:t>
        </w:r>
      </w:ins>
      <w:ins w:id="211" w:author="CMCC" w:date="2021-04-06T17:47:00Z">
        <w:r w:rsidRPr="00F62681">
          <w:t>.</w:t>
        </w:r>
      </w:ins>
      <w:ins w:id="212" w:author="CMCC" w:date="2021-04-06T18:22:00Z">
        <w:r w:rsidR="000748EE">
          <w:rPr>
            <w:rFonts w:hint="eastAsia"/>
            <w:lang w:eastAsia="zh-CN"/>
          </w:rPr>
          <w:t>3</w:t>
        </w:r>
      </w:ins>
      <w:ins w:id="213" w:author="CMCC" w:date="2021-04-06T17:47:00Z">
        <w:r w:rsidRPr="00F62681">
          <w:tab/>
        </w:r>
        <w:r>
          <w:t>Pros</w:t>
        </w:r>
        <w:bookmarkEnd w:id="207"/>
        <w:bookmarkEnd w:id="208"/>
      </w:ins>
    </w:p>
    <w:p w:rsidR="008F0747" w:rsidRPr="005E2C72" w:rsidRDefault="008F0747" w:rsidP="008F0747">
      <w:pPr>
        <w:pStyle w:val="B1"/>
        <w:rPr>
          <w:ins w:id="214" w:author="CMCC" w:date="2021-04-06T17:47:00Z"/>
        </w:rPr>
      </w:pPr>
      <w:ins w:id="215" w:author="CMCC" w:date="2021-04-06T17:47:00Z">
        <w:r>
          <w:t>-</w:t>
        </w:r>
        <w:r>
          <w:tab/>
        </w:r>
        <w:r>
          <w:rPr>
            <w:rFonts w:hint="eastAsia"/>
          </w:rPr>
          <w:t xml:space="preserve">The proposed solution enables the UE IP address/prefix allocation by SMF if </w:t>
        </w:r>
        <w:r w:rsidRPr="005E2C72">
          <w:t>SSET and MPAS feature deployed</w:t>
        </w:r>
        <w:r w:rsidRPr="005E2C72">
          <w:rPr>
            <w:rFonts w:hint="eastAsia"/>
          </w:rPr>
          <w:t xml:space="preserve">. </w:t>
        </w:r>
      </w:ins>
    </w:p>
    <w:p w:rsidR="008F0747" w:rsidRDefault="008F0747" w:rsidP="008F0747">
      <w:pPr>
        <w:pStyle w:val="B1"/>
        <w:rPr>
          <w:ins w:id="216" w:author="CMCC" w:date="2021-04-06T17:47:00Z"/>
        </w:rPr>
      </w:pPr>
      <w:bookmarkStart w:id="217" w:name="OLE_LINK8"/>
      <w:ins w:id="218" w:author="CMCC" w:date="2021-04-06T17:47:00Z">
        <w:r>
          <w:t>-</w:t>
        </w:r>
        <w:r>
          <w:tab/>
        </w:r>
        <w:bookmarkEnd w:id="217"/>
        <w:r>
          <w:rPr>
            <w:rFonts w:hint="eastAsia"/>
            <w:lang w:eastAsia="zh-CN"/>
          </w:rPr>
          <w:t>I</w:t>
        </w:r>
        <w:r w:rsidRPr="005E2C72">
          <w:t>n early stage of 5G deployment, the operator may choose CP function to support the UE IP address/prefix allocation since CP function is required to support this feature as mandatory. But along with the network and business expansion, SSET and MPAS feature may be deployed. Then the operator may want to have the same UE IP address/prefix allocation policy with SSET and MPAS to ensure the solution continuity.</w:t>
        </w:r>
        <w:r>
          <w:rPr>
            <w:rFonts w:hint="eastAsia"/>
            <w:lang w:eastAsia="zh-CN"/>
          </w:rPr>
          <w:t xml:space="preserve"> This solution</w:t>
        </w:r>
        <w:r w:rsidRPr="005E2C72">
          <w:rPr>
            <w:rFonts w:hint="eastAsia"/>
          </w:rPr>
          <w:t xml:space="preserve"> </w:t>
        </w:r>
        <w:r w:rsidRPr="005E2C72">
          <w:t>ensure</w:t>
        </w:r>
        <w:r w:rsidRPr="005E2C72">
          <w:rPr>
            <w:rFonts w:hint="eastAsia"/>
          </w:rPr>
          <w:t>s</w:t>
        </w:r>
        <w:r w:rsidRPr="005E2C72">
          <w:t xml:space="preserve"> </w:t>
        </w:r>
        <w:r w:rsidRPr="005E2C72">
          <w:rPr>
            <w:rFonts w:hint="eastAsia"/>
          </w:rPr>
          <w:t xml:space="preserve">the customer </w:t>
        </w:r>
        <w:r>
          <w:rPr>
            <w:rFonts w:hint="eastAsia"/>
            <w:lang w:eastAsia="zh-CN"/>
          </w:rPr>
          <w:t xml:space="preserve">can </w:t>
        </w:r>
        <w:r w:rsidRPr="005E2C72">
          <w:rPr>
            <w:rFonts w:hint="eastAsia"/>
          </w:rPr>
          <w:t xml:space="preserve">chooses </w:t>
        </w:r>
        <w:r>
          <w:rPr>
            <w:rFonts w:hint="eastAsia"/>
            <w:lang w:eastAsia="zh-CN"/>
          </w:rPr>
          <w:t>the same UE IP address/prefix allocation policy when SSET and MPAS feature deployed.</w:t>
        </w:r>
      </w:ins>
    </w:p>
    <w:p w:rsidR="008F0747" w:rsidRDefault="008F0747" w:rsidP="008F0747">
      <w:pPr>
        <w:pStyle w:val="B1"/>
        <w:rPr>
          <w:ins w:id="219" w:author="CMCC" w:date="2021-04-06T18:08:00Z"/>
          <w:lang w:eastAsia="zh-CN"/>
        </w:rPr>
      </w:pPr>
      <w:ins w:id="220" w:author="CMCC" w:date="2021-04-06T17:47:00Z">
        <w:r>
          <w:t>-</w:t>
        </w:r>
        <w:r>
          <w:tab/>
        </w:r>
        <w:r>
          <w:rPr>
            <w:rFonts w:hint="eastAsia"/>
          </w:rPr>
          <w:t xml:space="preserve">From the UE IP planning point of view, the partitioning of UE IP addresses/prefixes for each SMF in SMF set will be easy when the SMF is added/removed from the SMF set. When new SMF added/removed to/from SMF set, the UE IP resource in SMF set can be simply divided to each SMF as individual UE IP addresses/prefixes list no mattter what is the real UE IP resource usage status. And the </w:t>
        </w:r>
        <w:r w:rsidRPr="00656AB5">
          <w:t>available UE IP addresses/prefix for each SMF can be contiguous.</w:t>
        </w:r>
      </w:ins>
    </w:p>
    <w:p w:rsidR="00F53457" w:rsidRDefault="00F53457" w:rsidP="00F53457">
      <w:pPr>
        <w:pStyle w:val="B1"/>
        <w:rPr>
          <w:ins w:id="221" w:author="CMCC" w:date="2021-04-06T18:13:00Z"/>
          <w:lang w:eastAsia="zh-CN"/>
        </w:rPr>
      </w:pPr>
      <w:ins w:id="222" w:author="CMCC" w:date="2021-04-06T18:08:00Z">
        <w:r>
          <w:t>-</w:t>
        </w:r>
        <w:r>
          <w:tab/>
        </w:r>
        <w:r>
          <w:rPr>
            <w:rFonts w:hint="eastAsia"/>
            <w:lang w:eastAsia="zh-CN"/>
          </w:rPr>
          <w:t xml:space="preserve">No external </w:t>
        </w:r>
      </w:ins>
      <w:ins w:id="223" w:author="CMCC" w:date="2021-04-06T18:11:00Z">
        <w:r>
          <w:rPr>
            <w:rFonts w:hint="eastAsia"/>
            <w:lang w:eastAsia="zh-CN"/>
          </w:rPr>
          <w:t>server</w:t>
        </w:r>
      </w:ins>
      <w:ins w:id="224" w:author="CMCC" w:date="2021-04-06T18:12:00Z">
        <w:r w:rsidR="00D604BB">
          <w:rPr>
            <w:rFonts w:hint="eastAsia"/>
            <w:lang w:eastAsia="zh-CN"/>
          </w:rPr>
          <w:t xml:space="preserve"> (e.g. AAA/DHCP)</w:t>
        </w:r>
      </w:ins>
      <w:ins w:id="225" w:author="CMCC" w:date="2021-04-06T18:11:00Z">
        <w:r>
          <w:rPr>
            <w:rFonts w:hint="eastAsia"/>
            <w:lang w:eastAsia="zh-CN"/>
          </w:rPr>
          <w:t xml:space="preserve"> </w:t>
        </w:r>
      </w:ins>
      <w:ins w:id="226" w:author="CMCC" w:date="2021-04-06T18:08:00Z">
        <w:r>
          <w:rPr>
            <w:rFonts w:hint="eastAsia"/>
            <w:lang w:eastAsia="zh-CN"/>
          </w:rPr>
          <w:t xml:space="preserve">required </w:t>
        </w:r>
      </w:ins>
      <w:ins w:id="227" w:author="CMCC" w:date="2021-04-06T18:12:00Z">
        <w:r>
          <w:rPr>
            <w:rFonts w:hint="eastAsia"/>
            <w:lang w:eastAsia="zh-CN"/>
          </w:rPr>
          <w:t>to be deployed for SMF set</w:t>
        </w:r>
      </w:ins>
      <w:ins w:id="228" w:author="CMCC" w:date="2021-04-06T18:08:00Z">
        <w:r>
          <w:rPr>
            <w:rFonts w:hint="eastAsia"/>
            <w:lang w:eastAsia="zh-CN"/>
          </w:rPr>
          <w:t>.</w:t>
        </w:r>
      </w:ins>
    </w:p>
    <w:p w:rsidR="00F53457" w:rsidRPr="00F53457" w:rsidRDefault="00D604BB" w:rsidP="008F0747">
      <w:pPr>
        <w:pStyle w:val="B1"/>
        <w:rPr>
          <w:ins w:id="229" w:author="CMCC" w:date="2021-04-06T17:47:00Z"/>
          <w:lang w:eastAsia="zh-CN"/>
        </w:rPr>
      </w:pPr>
      <w:ins w:id="230" w:author="CMCC" w:date="2021-04-06T18:13:00Z">
        <w:r>
          <w:t>-</w:t>
        </w:r>
        <w:r>
          <w:tab/>
        </w:r>
        <w:r>
          <w:rPr>
            <w:rFonts w:hint="eastAsia"/>
            <w:lang w:eastAsia="zh-CN"/>
          </w:rPr>
          <w:t xml:space="preserve">There is no signalling exchange between </w:t>
        </w:r>
      </w:ins>
      <w:ins w:id="231" w:author="CMCC" w:date="2021-04-06T18:14:00Z">
        <w:r>
          <w:rPr>
            <w:rFonts w:hint="eastAsia"/>
            <w:lang w:eastAsia="zh-CN"/>
          </w:rPr>
          <w:t>the SMF</w:t>
        </w:r>
      </w:ins>
      <w:ins w:id="232" w:author="CMCC" w:date="2021-04-06T18:13:00Z">
        <w:r>
          <w:rPr>
            <w:rFonts w:hint="eastAsia"/>
            <w:lang w:eastAsia="zh-CN"/>
          </w:rPr>
          <w:t xml:space="preserve"> and the </w:t>
        </w:r>
      </w:ins>
      <w:ins w:id="233" w:author="CMCC" w:date="2021-04-06T18:14:00Z">
        <w:r>
          <w:rPr>
            <w:rFonts w:hint="eastAsia"/>
            <w:lang w:eastAsia="zh-CN"/>
          </w:rPr>
          <w:t>e</w:t>
        </w:r>
      </w:ins>
      <w:ins w:id="234" w:author="CMCC" w:date="2021-04-06T18:13:00Z">
        <w:r>
          <w:rPr>
            <w:rFonts w:hint="eastAsia"/>
            <w:lang w:eastAsia="zh-CN"/>
          </w:rPr>
          <w:t>xterna</w:t>
        </w:r>
      </w:ins>
      <w:ins w:id="235" w:author="CMCC" w:date="2021-04-06T18:14:00Z">
        <w:r>
          <w:rPr>
            <w:rFonts w:hint="eastAsia"/>
            <w:lang w:eastAsia="zh-CN"/>
          </w:rPr>
          <w:t>l server during the PDU session establishments and release</w:t>
        </w:r>
      </w:ins>
      <w:ins w:id="236" w:author="CMCC" w:date="2021-04-06T18:16:00Z">
        <w:r>
          <w:rPr>
            <w:rFonts w:hint="eastAsia"/>
            <w:lang w:eastAsia="zh-CN"/>
          </w:rPr>
          <w:t xml:space="preserve"> which will </w:t>
        </w:r>
      </w:ins>
      <w:ins w:id="237" w:author="CMCC" w:date="2021-04-06T18:17:00Z">
        <w:r>
          <w:rPr>
            <w:rFonts w:hint="eastAsia"/>
            <w:lang w:eastAsia="zh-CN"/>
          </w:rPr>
          <w:t>be time</w:t>
        </w:r>
      </w:ins>
      <w:ins w:id="238" w:author="CMCC" w:date="2021-04-06T18:18:00Z">
        <w:r>
          <w:rPr>
            <w:rFonts w:hint="eastAsia"/>
            <w:lang w:eastAsia="zh-CN"/>
          </w:rPr>
          <w:t xml:space="preserve"> efficient </w:t>
        </w:r>
      </w:ins>
      <w:ins w:id="239" w:author="CMCC" w:date="2021-04-06T19:42:00Z">
        <w:r w:rsidR="00E9768D">
          <w:rPr>
            <w:rFonts w:hint="eastAsia"/>
            <w:lang w:eastAsia="zh-CN"/>
          </w:rPr>
          <w:t>with</w:t>
        </w:r>
      </w:ins>
      <w:ins w:id="240" w:author="CMCC" w:date="2021-04-06T18:18:00Z">
        <w:r>
          <w:rPr>
            <w:rFonts w:hint="eastAsia"/>
            <w:lang w:eastAsia="zh-CN"/>
          </w:rPr>
          <w:t xml:space="preserve"> </w:t>
        </w:r>
      </w:ins>
      <w:ins w:id="241" w:author="CMCC" w:date="2021-04-06T18:16:00Z">
        <w:r>
          <w:rPr>
            <w:rFonts w:hint="eastAsia"/>
            <w:lang w:eastAsia="zh-CN"/>
          </w:rPr>
          <w:t>no latency.</w:t>
        </w:r>
      </w:ins>
    </w:p>
    <w:p w:rsidR="008F0747" w:rsidRPr="00F62681" w:rsidRDefault="008F0747" w:rsidP="008F0747">
      <w:pPr>
        <w:pStyle w:val="3"/>
        <w:rPr>
          <w:ins w:id="242" w:author="CMCC" w:date="2021-04-06T17:47:00Z"/>
        </w:rPr>
      </w:pPr>
      <w:bookmarkStart w:id="243" w:name="_Toc66461588"/>
      <w:bookmarkStart w:id="244" w:name="_Toc66462276"/>
      <w:ins w:id="245" w:author="CMCC" w:date="2021-04-06T17:47:00Z">
        <w:r>
          <w:t>6</w:t>
        </w:r>
        <w:r w:rsidRPr="00F62681">
          <w:t>.</w:t>
        </w:r>
      </w:ins>
      <w:ins w:id="246" w:author="CMCC" w:date="2021-04-06T18:05:00Z">
        <w:r w:rsidR="00F53457" w:rsidRPr="00F53457">
          <w:rPr>
            <w:rFonts w:hint="eastAsia"/>
            <w:highlight w:val="yellow"/>
            <w:lang w:eastAsia="zh-CN"/>
          </w:rPr>
          <w:t>x</w:t>
        </w:r>
      </w:ins>
      <w:ins w:id="247" w:author="CMCC" w:date="2021-04-06T17:47:00Z">
        <w:r w:rsidRPr="00F62681">
          <w:t>.</w:t>
        </w:r>
      </w:ins>
      <w:ins w:id="248" w:author="CMCC" w:date="2021-04-06T18:22:00Z">
        <w:r w:rsidR="000748EE">
          <w:rPr>
            <w:rFonts w:hint="eastAsia"/>
            <w:lang w:eastAsia="zh-CN"/>
          </w:rPr>
          <w:t>4</w:t>
        </w:r>
      </w:ins>
      <w:ins w:id="249" w:author="CMCC" w:date="2021-04-06T17:47:00Z">
        <w:r w:rsidRPr="00F62681">
          <w:tab/>
        </w:r>
        <w:r>
          <w:t>Cons</w:t>
        </w:r>
        <w:bookmarkEnd w:id="243"/>
        <w:bookmarkEnd w:id="244"/>
      </w:ins>
    </w:p>
    <w:p w:rsidR="008F0747" w:rsidRDefault="008F0747" w:rsidP="008F0747">
      <w:pPr>
        <w:pStyle w:val="B1"/>
        <w:rPr>
          <w:ins w:id="250" w:author="CMCC" w:date="2021-04-06T17:47:00Z"/>
          <w:lang w:eastAsia="zh-CN"/>
        </w:rPr>
      </w:pPr>
      <w:ins w:id="251" w:author="CMCC" w:date="2021-04-06T17:47:00Z">
        <w:r>
          <w:t>-</w:t>
        </w:r>
        <w:r>
          <w:tab/>
        </w:r>
        <w:r>
          <w:rPr>
            <w:rFonts w:hint="eastAsia"/>
            <w:lang w:eastAsia="zh-CN"/>
          </w:rPr>
          <w:t xml:space="preserve">It </w:t>
        </w:r>
        <w:r>
          <w:t>requires support of an OAM or external entity to decide the IP addresses partitioning between the SMFs of an SMF set</w:t>
        </w:r>
        <w:r>
          <w:rPr>
            <w:rFonts w:hint="eastAsia"/>
            <w:lang w:eastAsia="zh-CN"/>
          </w:rPr>
          <w:t>.</w:t>
        </w:r>
      </w:ins>
    </w:p>
    <w:p w:rsidR="008F0747" w:rsidRDefault="008F0747" w:rsidP="008F0747">
      <w:pPr>
        <w:pStyle w:val="B1"/>
        <w:rPr>
          <w:ins w:id="252" w:author="CMCC" w:date="2021-04-06T17:47:00Z"/>
        </w:rPr>
      </w:pPr>
      <w:ins w:id="253" w:author="CMCC" w:date="2021-04-06T17:47:00Z">
        <w:r>
          <w:t>-</w:t>
        </w:r>
        <w:r>
          <w:tab/>
        </w:r>
        <w:r>
          <w:rPr>
            <w:rFonts w:hint="eastAsia"/>
            <w:lang w:eastAsia="zh-CN"/>
          </w:rPr>
          <w:t>T</w:t>
        </w:r>
        <w:r>
          <w:t>he solution statically allocates IP addresses to SMFs of the SMF set, which might result in the SMF set failing to establish new sessions when IP addresses are still available (e.g. an SMF has failed w/o restart, the IP addresses of that SMF are not re-allocated to other SMFs).</w:t>
        </w:r>
      </w:ins>
    </w:p>
    <w:p w:rsidR="008F0747" w:rsidRPr="008F0747" w:rsidRDefault="008F0747" w:rsidP="00F53457">
      <w:pPr>
        <w:pStyle w:val="B1"/>
      </w:pPr>
      <w:ins w:id="254" w:author="CMCC" w:date="2021-04-06T17:47:00Z">
        <w:r>
          <w:t>-</w:t>
        </w:r>
        <w:r>
          <w:tab/>
        </w:r>
        <w:r w:rsidRPr="00283D8E">
          <w:t>This solution requires each SMF in SMF set records the whole UE IP address/prefix table which includes the individual UE IP resource part, the recorded UE IP resource part, and the usage indication of every UE IP address/prefix.</w:t>
        </w:r>
      </w:ins>
    </w:p>
    <w:p w:rsidR="00983D18" w:rsidRPr="00983D18" w:rsidRDefault="00983D18" w:rsidP="00983D18">
      <w:bookmarkStart w:id="255" w:name="_GoBack"/>
      <w:bookmarkEnd w:id="255"/>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140342">
      <w:head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0317" w:rsidRDefault="00B70317">
      <w:r>
        <w:separator/>
      </w:r>
    </w:p>
  </w:endnote>
  <w:endnote w:type="continuationSeparator" w:id="0">
    <w:p w:rsidR="00B70317" w:rsidRDefault="00B7031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0317" w:rsidRDefault="00B70317">
      <w:r>
        <w:separator/>
      </w:r>
    </w:p>
  </w:footnote>
  <w:footnote w:type="continuationSeparator" w:id="0">
    <w:p w:rsidR="00B70317" w:rsidRDefault="00B703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BC1" w:rsidRDefault="00424BC1">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77">
    <w15:presenceInfo w15:providerId="None" w15:userId="Caixia7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doNotUseHTMLParagraphAutoSpacing/>
    <w:useFELayout/>
  </w:compat>
  <w:rsids>
    <w:rsidRoot w:val="00022E4A"/>
    <w:rsid w:val="00022E4A"/>
    <w:rsid w:val="00032D56"/>
    <w:rsid w:val="0003711D"/>
    <w:rsid w:val="00043E25"/>
    <w:rsid w:val="0004575F"/>
    <w:rsid w:val="0004723D"/>
    <w:rsid w:val="00057BEF"/>
    <w:rsid w:val="00062124"/>
    <w:rsid w:val="00070F86"/>
    <w:rsid w:val="00072AAF"/>
    <w:rsid w:val="00072DD2"/>
    <w:rsid w:val="000748EE"/>
    <w:rsid w:val="00082AC3"/>
    <w:rsid w:val="00084B8A"/>
    <w:rsid w:val="000944E6"/>
    <w:rsid w:val="000B14A6"/>
    <w:rsid w:val="000C6598"/>
    <w:rsid w:val="000D21C2"/>
    <w:rsid w:val="000D759A"/>
    <w:rsid w:val="000E10BC"/>
    <w:rsid w:val="000E749D"/>
    <w:rsid w:val="000F2C43"/>
    <w:rsid w:val="000F7F2A"/>
    <w:rsid w:val="001114F4"/>
    <w:rsid w:val="00116BDF"/>
    <w:rsid w:val="00120BA7"/>
    <w:rsid w:val="00130F69"/>
    <w:rsid w:val="0013241F"/>
    <w:rsid w:val="00137F1F"/>
    <w:rsid w:val="00140342"/>
    <w:rsid w:val="00142F65"/>
    <w:rsid w:val="00143552"/>
    <w:rsid w:val="00163275"/>
    <w:rsid w:val="00183134"/>
    <w:rsid w:val="00183623"/>
    <w:rsid w:val="001850F9"/>
    <w:rsid w:val="00191E6B"/>
    <w:rsid w:val="00197E7F"/>
    <w:rsid w:val="001A02EE"/>
    <w:rsid w:val="001A70CC"/>
    <w:rsid w:val="001A7CD8"/>
    <w:rsid w:val="001B3415"/>
    <w:rsid w:val="001B5C2B"/>
    <w:rsid w:val="001D4C82"/>
    <w:rsid w:val="001D5BF5"/>
    <w:rsid w:val="001E2EB5"/>
    <w:rsid w:val="001E41F3"/>
    <w:rsid w:val="001F139E"/>
    <w:rsid w:val="001F151F"/>
    <w:rsid w:val="001F3B42"/>
    <w:rsid w:val="00203DA9"/>
    <w:rsid w:val="00206D1B"/>
    <w:rsid w:val="002153AE"/>
    <w:rsid w:val="00216490"/>
    <w:rsid w:val="002232F0"/>
    <w:rsid w:val="00223E93"/>
    <w:rsid w:val="00224B92"/>
    <w:rsid w:val="00231568"/>
    <w:rsid w:val="00232FD1"/>
    <w:rsid w:val="00241570"/>
    <w:rsid w:val="00241597"/>
    <w:rsid w:val="00242945"/>
    <w:rsid w:val="00242F08"/>
    <w:rsid w:val="0024668B"/>
    <w:rsid w:val="00250BA7"/>
    <w:rsid w:val="00266826"/>
    <w:rsid w:val="00275D12"/>
    <w:rsid w:val="0027780F"/>
    <w:rsid w:val="002A6BBA"/>
    <w:rsid w:val="002B1A87"/>
    <w:rsid w:val="002B1D8A"/>
    <w:rsid w:val="002C5BF4"/>
    <w:rsid w:val="002E48BE"/>
    <w:rsid w:val="002E5D25"/>
    <w:rsid w:val="002E6115"/>
    <w:rsid w:val="002E7362"/>
    <w:rsid w:val="002F4FF2"/>
    <w:rsid w:val="002F6340"/>
    <w:rsid w:val="00305C60"/>
    <w:rsid w:val="00314101"/>
    <w:rsid w:val="00324E79"/>
    <w:rsid w:val="00330643"/>
    <w:rsid w:val="00347D56"/>
    <w:rsid w:val="00350012"/>
    <w:rsid w:val="003554E8"/>
    <w:rsid w:val="00357DE3"/>
    <w:rsid w:val="003617F4"/>
    <w:rsid w:val="003658C8"/>
    <w:rsid w:val="00366BA2"/>
    <w:rsid w:val="00370766"/>
    <w:rsid w:val="00371954"/>
    <w:rsid w:val="0039050F"/>
    <w:rsid w:val="00394E81"/>
    <w:rsid w:val="00396782"/>
    <w:rsid w:val="003A59CB"/>
    <w:rsid w:val="003B2CE5"/>
    <w:rsid w:val="003B79F5"/>
    <w:rsid w:val="003C2914"/>
    <w:rsid w:val="003E29EF"/>
    <w:rsid w:val="004042DA"/>
    <w:rsid w:val="00411094"/>
    <w:rsid w:val="00413493"/>
    <w:rsid w:val="00416FBA"/>
    <w:rsid w:val="004220F4"/>
    <w:rsid w:val="00424BC1"/>
    <w:rsid w:val="00435765"/>
    <w:rsid w:val="00435799"/>
    <w:rsid w:val="00435E55"/>
    <w:rsid w:val="00436BAB"/>
    <w:rsid w:val="00443403"/>
    <w:rsid w:val="00451009"/>
    <w:rsid w:val="00454FB0"/>
    <w:rsid w:val="00455A61"/>
    <w:rsid w:val="004570A0"/>
    <w:rsid w:val="00463F40"/>
    <w:rsid w:val="004763D7"/>
    <w:rsid w:val="0048720B"/>
    <w:rsid w:val="00497F14"/>
    <w:rsid w:val="004A4BEC"/>
    <w:rsid w:val="004B45A4"/>
    <w:rsid w:val="004C22A3"/>
    <w:rsid w:val="004D077E"/>
    <w:rsid w:val="004D0C0E"/>
    <w:rsid w:val="004F2CD2"/>
    <w:rsid w:val="0050780D"/>
    <w:rsid w:val="00511527"/>
    <w:rsid w:val="0051277C"/>
    <w:rsid w:val="00523118"/>
    <w:rsid w:val="0052436F"/>
    <w:rsid w:val="005275CB"/>
    <w:rsid w:val="0054453D"/>
    <w:rsid w:val="00555A23"/>
    <w:rsid w:val="00557CB3"/>
    <w:rsid w:val="00560750"/>
    <w:rsid w:val="005651FD"/>
    <w:rsid w:val="0057193D"/>
    <w:rsid w:val="00583B91"/>
    <w:rsid w:val="005900B8"/>
    <w:rsid w:val="00592829"/>
    <w:rsid w:val="00594621"/>
    <w:rsid w:val="0059653F"/>
    <w:rsid w:val="00597BF4"/>
    <w:rsid w:val="005A6150"/>
    <w:rsid w:val="005A634D"/>
    <w:rsid w:val="005B25F0"/>
    <w:rsid w:val="005C11F0"/>
    <w:rsid w:val="005D2B5D"/>
    <w:rsid w:val="005D5EAF"/>
    <w:rsid w:val="005D7121"/>
    <w:rsid w:val="005E2C44"/>
    <w:rsid w:val="005E3CAF"/>
    <w:rsid w:val="005E6308"/>
    <w:rsid w:val="005F0A26"/>
    <w:rsid w:val="005F47D9"/>
    <w:rsid w:val="0060287A"/>
    <w:rsid w:val="0061048B"/>
    <w:rsid w:val="006324EE"/>
    <w:rsid w:val="00643317"/>
    <w:rsid w:val="00646A32"/>
    <w:rsid w:val="0064739D"/>
    <w:rsid w:val="00661116"/>
    <w:rsid w:val="006667DC"/>
    <w:rsid w:val="00673442"/>
    <w:rsid w:val="00673C24"/>
    <w:rsid w:val="0068570E"/>
    <w:rsid w:val="006871BE"/>
    <w:rsid w:val="006A3FE5"/>
    <w:rsid w:val="006B5418"/>
    <w:rsid w:val="006E21FB"/>
    <w:rsid w:val="006E292A"/>
    <w:rsid w:val="006F259E"/>
    <w:rsid w:val="006F53F0"/>
    <w:rsid w:val="007077E8"/>
    <w:rsid w:val="00710497"/>
    <w:rsid w:val="00714B2E"/>
    <w:rsid w:val="00727AC1"/>
    <w:rsid w:val="007439B9"/>
    <w:rsid w:val="0077604C"/>
    <w:rsid w:val="007760E6"/>
    <w:rsid w:val="00783F7B"/>
    <w:rsid w:val="007938F2"/>
    <w:rsid w:val="007A4376"/>
    <w:rsid w:val="007B4183"/>
    <w:rsid w:val="007B512A"/>
    <w:rsid w:val="007C2097"/>
    <w:rsid w:val="007C2F14"/>
    <w:rsid w:val="007C74D4"/>
    <w:rsid w:val="007C7597"/>
    <w:rsid w:val="007D1394"/>
    <w:rsid w:val="007D394A"/>
    <w:rsid w:val="007D6634"/>
    <w:rsid w:val="007D68E3"/>
    <w:rsid w:val="007E6510"/>
    <w:rsid w:val="00802572"/>
    <w:rsid w:val="00814374"/>
    <w:rsid w:val="008302F3"/>
    <w:rsid w:val="00852011"/>
    <w:rsid w:val="00856A30"/>
    <w:rsid w:val="00863953"/>
    <w:rsid w:val="00864841"/>
    <w:rsid w:val="008672D3"/>
    <w:rsid w:val="00870EE7"/>
    <w:rsid w:val="00873DBB"/>
    <w:rsid w:val="00875CCA"/>
    <w:rsid w:val="0088243B"/>
    <w:rsid w:val="00883B6F"/>
    <w:rsid w:val="008902BC"/>
    <w:rsid w:val="008919CE"/>
    <w:rsid w:val="008A0451"/>
    <w:rsid w:val="008A3AC8"/>
    <w:rsid w:val="008A3B86"/>
    <w:rsid w:val="008A5E86"/>
    <w:rsid w:val="008A5F08"/>
    <w:rsid w:val="008B1BC6"/>
    <w:rsid w:val="008B72B0"/>
    <w:rsid w:val="008C4056"/>
    <w:rsid w:val="008D20D9"/>
    <w:rsid w:val="008D357F"/>
    <w:rsid w:val="008D3E21"/>
    <w:rsid w:val="008E4659"/>
    <w:rsid w:val="008E7FB6"/>
    <w:rsid w:val="008F0747"/>
    <w:rsid w:val="008F686C"/>
    <w:rsid w:val="009042A6"/>
    <w:rsid w:val="00915A10"/>
    <w:rsid w:val="00917C15"/>
    <w:rsid w:val="00920903"/>
    <w:rsid w:val="009261C9"/>
    <w:rsid w:val="00930C20"/>
    <w:rsid w:val="0093578B"/>
    <w:rsid w:val="009361BC"/>
    <w:rsid w:val="00943DC1"/>
    <w:rsid w:val="00945CB4"/>
    <w:rsid w:val="00950F98"/>
    <w:rsid w:val="009629FD"/>
    <w:rsid w:val="00983D18"/>
    <w:rsid w:val="0098450F"/>
    <w:rsid w:val="0099221A"/>
    <w:rsid w:val="00996F60"/>
    <w:rsid w:val="009A328E"/>
    <w:rsid w:val="009B3291"/>
    <w:rsid w:val="009C61B9"/>
    <w:rsid w:val="009E3297"/>
    <w:rsid w:val="009E617D"/>
    <w:rsid w:val="009F541A"/>
    <w:rsid w:val="00A00B83"/>
    <w:rsid w:val="00A055C2"/>
    <w:rsid w:val="00A07584"/>
    <w:rsid w:val="00A122CA"/>
    <w:rsid w:val="00A140DD"/>
    <w:rsid w:val="00A21BE9"/>
    <w:rsid w:val="00A24CAB"/>
    <w:rsid w:val="00A2600A"/>
    <w:rsid w:val="00A2613B"/>
    <w:rsid w:val="00A27E38"/>
    <w:rsid w:val="00A32441"/>
    <w:rsid w:val="00A3669C"/>
    <w:rsid w:val="00A44971"/>
    <w:rsid w:val="00A44E32"/>
    <w:rsid w:val="00A47E70"/>
    <w:rsid w:val="00A5582A"/>
    <w:rsid w:val="00A6676C"/>
    <w:rsid w:val="00A72DCE"/>
    <w:rsid w:val="00A752C5"/>
    <w:rsid w:val="00A76F57"/>
    <w:rsid w:val="00A83ECE"/>
    <w:rsid w:val="00A84816"/>
    <w:rsid w:val="00A9104D"/>
    <w:rsid w:val="00AA41DE"/>
    <w:rsid w:val="00AD7C25"/>
    <w:rsid w:val="00AE01F0"/>
    <w:rsid w:val="00AE4D95"/>
    <w:rsid w:val="00AF59D8"/>
    <w:rsid w:val="00AF6B24"/>
    <w:rsid w:val="00B076C6"/>
    <w:rsid w:val="00B115E2"/>
    <w:rsid w:val="00B258BB"/>
    <w:rsid w:val="00B357DE"/>
    <w:rsid w:val="00B43444"/>
    <w:rsid w:val="00B46EE1"/>
    <w:rsid w:val="00B47938"/>
    <w:rsid w:val="00B56CA2"/>
    <w:rsid w:val="00B57359"/>
    <w:rsid w:val="00B66361"/>
    <w:rsid w:val="00B66D06"/>
    <w:rsid w:val="00B70317"/>
    <w:rsid w:val="00B70D58"/>
    <w:rsid w:val="00B716F3"/>
    <w:rsid w:val="00B72AC8"/>
    <w:rsid w:val="00B851EA"/>
    <w:rsid w:val="00B91267"/>
    <w:rsid w:val="00B917AC"/>
    <w:rsid w:val="00B9268B"/>
    <w:rsid w:val="00B92835"/>
    <w:rsid w:val="00BA3ACC"/>
    <w:rsid w:val="00BA49C5"/>
    <w:rsid w:val="00BB3C60"/>
    <w:rsid w:val="00BB5142"/>
    <w:rsid w:val="00BB5DFC"/>
    <w:rsid w:val="00BB71D5"/>
    <w:rsid w:val="00BC0575"/>
    <w:rsid w:val="00BC7C3B"/>
    <w:rsid w:val="00BD0266"/>
    <w:rsid w:val="00BD279D"/>
    <w:rsid w:val="00BD3B6F"/>
    <w:rsid w:val="00BE4DF7"/>
    <w:rsid w:val="00BF3228"/>
    <w:rsid w:val="00C0610D"/>
    <w:rsid w:val="00C21836"/>
    <w:rsid w:val="00C255B1"/>
    <w:rsid w:val="00C30D27"/>
    <w:rsid w:val="00C37922"/>
    <w:rsid w:val="00C415C3"/>
    <w:rsid w:val="00C42090"/>
    <w:rsid w:val="00C42D78"/>
    <w:rsid w:val="00C42EEA"/>
    <w:rsid w:val="00C47B27"/>
    <w:rsid w:val="00C713E0"/>
    <w:rsid w:val="00C83E4E"/>
    <w:rsid w:val="00C84595"/>
    <w:rsid w:val="00C85AD4"/>
    <w:rsid w:val="00C9315F"/>
    <w:rsid w:val="00C95985"/>
    <w:rsid w:val="00C96EAE"/>
    <w:rsid w:val="00C9780B"/>
    <w:rsid w:val="00CA2EA4"/>
    <w:rsid w:val="00CB1493"/>
    <w:rsid w:val="00CC5026"/>
    <w:rsid w:val="00CD2478"/>
    <w:rsid w:val="00CD541D"/>
    <w:rsid w:val="00CE22D1"/>
    <w:rsid w:val="00CE4346"/>
    <w:rsid w:val="00CF0EE8"/>
    <w:rsid w:val="00CF351C"/>
    <w:rsid w:val="00CF39F5"/>
    <w:rsid w:val="00D072E4"/>
    <w:rsid w:val="00D11584"/>
    <w:rsid w:val="00D12FF1"/>
    <w:rsid w:val="00D2139B"/>
    <w:rsid w:val="00D25EF5"/>
    <w:rsid w:val="00D51C49"/>
    <w:rsid w:val="00D53BE5"/>
    <w:rsid w:val="00D557C5"/>
    <w:rsid w:val="00D604BB"/>
    <w:rsid w:val="00D641A9"/>
    <w:rsid w:val="00D87846"/>
    <w:rsid w:val="00DB72BB"/>
    <w:rsid w:val="00DC2EEA"/>
    <w:rsid w:val="00DC7196"/>
    <w:rsid w:val="00DD1B32"/>
    <w:rsid w:val="00DD3273"/>
    <w:rsid w:val="00DE6A58"/>
    <w:rsid w:val="00DE7A54"/>
    <w:rsid w:val="00E00B33"/>
    <w:rsid w:val="00E015DE"/>
    <w:rsid w:val="00E01B6A"/>
    <w:rsid w:val="00E159F8"/>
    <w:rsid w:val="00E16A89"/>
    <w:rsid w:val="00E16EE1"/>
    <w:rsid w:val="00E23A56"/>
    <w:rsid w:val="00E24619"/>
    <w:rsid w:val="00E25EC5"/>
    <w:rsid w:val="00E4306D"/>
    <w:rsid w:val="00E433D2"/>
    <w:rsid w:val="00E52130"/>
    <w:rsid w:val="00E65E8A"/>
    <w:rsid w:val="00E6797B"/>
    <w:rsid w:val="00E86650"/>
    <w:rsid w:val="00E90A16"/>
    <w:rsid w:val="00E924C6"/>
    <w:rsid w:val="00E9497F"/>
    <w:rsid w:val="00E9768D"/>
    <w:rsid w:val="00EA15FE"/>
    <w:rsid w:val="00EA76BB"/>
    <w:rsid w:val="00EB3352"/>
    <w:rsid w:val="00EB3FE7"/>
    <w:rsid w:val="00EB5182"/>
    <w:rsid w:val="00EC11EB"/>
    <w:rsid w:val="00EC5431"/>
    <w:rsid w:val="00ED3D47"/>
    <w:rsid w:val="00EE6A83"/>
    <w:rsid w:val="00EE7D7C"/>
    <w:rsid w:val="00EE7FCF"/>
    <w:rsid w:val="00EF0770"/>
    <w:rsid w:val="00EF44DD"/>
    <w:rsid w:val="00EF44FB"/>
    <w:rsid w:val="00F02E5B"/>
    <w:rsid w:val="00F10AD3"/>
    <w:rsid w:val="00F1278B"/>
    <w:rsid w:val="00F21CC1"/>
    <w:rsid w:val="00F25D98"/>
    <w:rsid w:val="00F26950"/>
    <w:rsid w:val="00F300FB"/>
    <w:rsid w:val="00F31B2C"/>
    <w:rsid w:val="00F34816"/>
    <w:rsid w:val="00F432E2"/>
    <w:rsid w:val="00F4640F"/>
    <w:rsid w:val="00F53457"/>
    <w:rsid w:val="00F55ED7"/>
    <w:rsid w:val="00F6760E"/>
    <w:rsid w:val="00F71A8C"/>
    <w:rsid w:val="00F7680F"/>
    <w:rsid w:val="00F8107C"/>
    <w:rsid w:val="00F86788"/>
    <w:rsid w:val="00FB2247"/>
    <w:rsid w:val="00FB6386"/>
    <w:rsid w:val="00FC4B4B"/>
    <w:rsid w:val="00FC6BF7"/>
    <w:rsid w:val="00FD7944"/>
    <w:rsid w:val="00FE1C07"/>
    <w:rsid w:val="00FE6C48"/>
    <w:rsid w:val="00FF15E3"/>
    <w:rsid w:val="00FF1855"/>
    <w:rsid w:val="00FF64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等线"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qFormat/>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aliases w:val="EN"/>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BB5142"/>
    <w:rPr>
      <w:i/>
      <w:color w:val="0000FF"/>
    </w:rPr>
  </w:style>
  <w:style w:type="paragraph" w:styleId="af1">
    <w:name w:val="Revision"/>
    <w:hidden/>
    <w:uiPriority w:val="99"/>
    <w:semiHidden/>
    <w:rsid w:val="00F10AD3"/>
    <w:rPr>
      <w:rFonts w:ascii="Times New Roman" w:hAnsi="Times New Roman"/>
      <w:lang w:val="en-GB" w:eastAsia="en-US"/>
    </w:rPr>
  </w:style>
  <w:style w:type="character" w:customStyle="1" w:styleId="EditorsNoteChar">
    <w:name w:val="Editor's Note Char"/>
    <w:aliases w:val="EN Char"/>
    <w:link w:val="EditorsNote"/>
    <w:rsid w:val="00B56CA2"/>
    <w:rPr>
      <w:rFonts w:ascii="Times New Roman" w:hAnsi="Times New Roman"/>
      <w:color w:val="FF0000"/>
      <w:lang w:val="en-GB" w:eastAsia="en-US"/>
    </w:rPr>
  </w:style>
  <w:style w:type="character" w:customStyle="1" w:styleId="B1Char">
    <w:name w:val="B1 Char"/>
    <w:link w:val="B1"/>
    <w:locked/>
    <w:rsid w:val="008919CE"/>
    <w:rPr>
      <w:rFonts w:ascii="Times New Roman" w:hAnsi="Times New Roman"/>
      <w:lang w:val="en-GB" w:eastAsia="en-US"/>
    </w:rPr>
  </w:style>
  <w:style w:type="character" w:customStyle="1" w:styleId="TFChar">
    <w:name w:val="TF Char"/>
    <w:link w:val="TF"/>
    <w:rsid w:val="008F0747"/>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FD609-B42D-46ED-872F-96B2787FC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3</Pages>
  <Words>927</Words>
  <Characters>5285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cp:lastModifiedBy>
  <cp:revision>25</cp:revision>
  <cp:lastPrinted>1899-12-31T23:00:00Z</cp:lastPrinted>
  <dcterms:created xsi:type="dcterms:W3CDTF">2020-08-27T06:44:00Z</dcterms:created>
  <dcterms:modified xsi:type="dcterms:W3CDTF">2021-04-06T11:52:00Z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(2)qquYVfzyFSmon9bGVmmmHoBJPUAYNjK5nvgN1z0u9q3dj638tgXav4YUzAHVbMyPtmHGK/CR
cNQGnM6xKIbWiqIeV6lImxLXph46xJCub1PcOcH+JQ750iYRATibdFnopBfM3mRuizX4zZMO
UoCJcvCOm7zBglYXmZ1LXikO0idjyjOO+NJ5iQTVvAlChzqkdobxtEXKkKh8ECLC6j3xvY68
aDZ6SOlpMdSwVY5U22</vt:lpwstr>
  </property>
  <property fmtid="{D5CDD505-2E9C-101B-9397-08002B2CF9AE}" pid="4" name="_2015_ms_pID_7253431">
    <vt:lpwstr>o0e6eF8XebYR+VAKqkfhs3TJev3hFmTQQp4lfxlG1ItImGzMfHP5Fi
cz1a1/E6VK/VBWxAjgxMrAwrvM0yZwoHTh+2F9SVJCY4GvXC2RRT1z1dq3UJMlw6OPr5RT/X
eWDWA17IuVwfHbN6lLMKovcJupwiw9UBFKMGpbOA0Qfrp4m6EZ6lJw3Q0YAZJjy6GjmbAFGc
zAksVPdWCPqmZV3q</vt:lpwstr>
  </property>
</Properties>
</file>